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81CA" w14:textId="0A628314" w:rsidR="743F0066" w:rsidRDefault="743F0066" w:rsidP="183C4C6A">
      <w:pPr>
        <w:jc w:val="center"/>
        <w:rPr>
          <w:rFonts w:ascii="Calibri" w:eastAsia="Calibri" w:hAnsi="Calibri" w:cs="Calibri"/>
          <w:b/>
          <w:bCs/>
          <w:smallCaps/>
          <w:sz w:val="36"/>
          <w:szCs w:val="36"/>
        </w:rPr>
      </w:pPr>
      <w:r w:rsidRPr="183C4C6A">
        <w:rPr>
          <w:rFonts w:ascii="Calibri" w:eastAsia="Calibri" w:hAnsi="Calibri" w:cs="Calibri"/>
          <w:b/>
          <w:bCs/>
          <w:smallCaps/>
          <w:sz w:val="36"/>
          <w:szCs w:val="36"/>
        </w:rPr>
        <w:t xml:space="preserve">Core Curriculum Committee </w:t>
      </w:r>
      <w:r w:rsidR="3B66A864" w:rsidRPr="183C4C6A">
        <w:rPr>
          <w:rFonts w:ascii="Calibri" w:eastAsia="Calibri" w:hAnsi="Calibri" w:cs="Calibri"/>
          <w:b/>
          <w:bCs/>
          <w:smallCaps/>
          <w:sz w:val="36"/>
          <w:szCs w:val="36"/>
        </w:rPr>
        <w:t>Minutes</w:t>
      </w:r>
    </w:p>
    <w:p w14:paraId="0D1FDBD1" w14:textId="61F32BDC" w:rsidR="743F0066" w:rsidRDefault="743F0066" w:rsidP="4F5416A2">
      <w:pPr>
        <w:jc w:val="center"/>
      </w:pPr>
      <w:r w:rsidRPr="4F5416A2">
        <w:rPr>
          <w:rFonts w:ascii="Calibri" w:eastAsia="Calibri" w:hAnsi="Calibri" w:cs="Calibri"/>
          <w:b/>
          <w:bCs/>
          <w:smallCaps/>
          <w:sz w:val="28"/>
          <w:szCs w:val="28"/>
        </w:rPr>
        <w:t xml:space="preserve">Wednesday, </w:t>
      </w:r>
      <w:r w:rsidR="00705A42">
        <w:rPr>
          <w:rFonts w:ascii="Calibri" w:eastAsia="Calibri" w:hAnsi="Calibri" w:cs="Calibri"/>
          <w:b/>
          <w:bCs/>
          <w:smallCaps/>
          <w:sz w:val="28"/>
          <w:szCs w:val="28"/>
        </w:rPr>
        <w:t>March</w:t>
      </w:r>
      <w:r w:rsidR="00752AB5">
        <w:rPr>
          <w:rFonts w:ascii="Calibri" w:eastAsia="Calibri" w:hAnsi="Calibri" w:cs="Calibri"/>
          <w:b/>
          <w:bCs/>
          <w:smallCaps/>
          <w:sz w:val="28"/>
          <w:szCs w:val="28"/>
        </w:rPr>
        <w:t xml:space="preserve"> 19</w:t>
      </w:r>
      <w:r w:rsidRPr="4F5416A2">
        <w:rPr>
          <w:rFonts w:ascii="Calibri" w:eastAsia="Calibri" w:hAnsi="Calibri" w:cs="Calibri"/>
          <w:b/>
          <w:bCs/>
          <w:smallCaps/>
          <w:sz w:val="28"/>
          <w:szCs w:val="28"/>
        </w:rPr>
        <w:t>, 2025, 4:10 p.m., Virtual Meeting</w:t>
      </w:r>
    </w:p>
    <w:p w14:paraId="38F154C6" w14:textId="450C4712" w:rsidR="743F0066" w:rsidRDefault="743F0066" w:rsidP="4F5416A2">
      <w:r w:rsidRPr="4F5416A2">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2875"/>
        <w:gridCol w:w="1799"/>
        <w:gridCol w:w="3601"/>
        <w:gridCol w:w="1075"/>
      </w:tblGrid>
      <w:tr w:rsidR="4F5416A2" w14:paraId="6079B6D4" w14:textId="77777777" w:rsidTr="183C4C6A">
        <w:trPr>
          <w:trHeight w:val="300"/>
        </w:trPr>
        <w:tc>
          <w:tcPr>
            <w:tcW w:w="467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3FE182" w14:textId="4E005F9C" w:rsidR="4F5416A2" w:rsidRDefault="4F5416A2" w:rsidP="4F5416A2">
            <w:r w:rsidRPr="4F5416A2">
              <w:rPr>
                <w:rFonts w:ascii="Calibri" w:eastAsia="Calibri" w:hAnsi="Calibri" w:cs="Calibri"/>
                <w:b/>
                <w:bCs/>
                <w:color w:val="1F4E79" w:themeColor="accent1" w:themeShade="80"/>
              </w:rPr>
              <w:t>VOTING MEMBERS 2024 – 2025</w:t>
            </w:r>
          </w:p>
        </w:tc>
        <w:tc>
          <w:tcPr>
            <w:tcW w:w="4676" w:type="dxa"/>
            <w:gridSpan w:val="2"/>
            <w:tcBorders>
              <w:top w:val="single" w:sz="8" w:space="0" w:color="auto"/>
              <w:left w:val="nil"/>
              <w:bottom w:val="single" w:sz="8" w:space="0" w:color="auto"/>
              <w:right w:val="single" w:sz="8" w:space="0" w:color="auto"/>
            </w:tcBorders>
            <w:tcMar>
              <w:left w:w="108" w:type="dxa"/>
              <w:right w:w="108" w:type="dxa"/>
            </w:tcMar>
          </w:tcPr>
          <w:p w14:paraId="3967C2A5" w14:textId="2A6AD0BB" w:rsidR="4F5416A2" w:rsidRDefault="4F5416A2" w:rsidP="4F5416A2">
            <w:r w:rsidRPr="4F5416A2">
              <w:rPr>
                <w:rFonts w:ascii="Calibri" w:eastAsia="Calibri" w:hAnsi="Calibri" w:cs="Calibri"/>
                <w:b/>
                <w:bCs/>
                <w:color w:val="1F4E79" w:themeColor="accent1" w:themeShade="80"/>
              </w:rPr>
              <w:t>NON VOTING, Ex Officio Members 2024 – 2025</w:t>
            </w:r>
          </w:p>
        </w:tc>
      </w:tr>
      <w:tr w:rsidR="4F5416A2" w14:paraId="32FEDE2F" w14:textId="77777777" w:rsidTr="183C4C6A">
        <w:trPr>
          <w:trHeight w:val="300"/>
        </w:trPr>
        <w:tc>
          <w:tcPr>
            <w:tcW w:w="467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63D2A2" w14:textId="056D1D7D" w:rsidR="4F5416A2" w:rsidRDefault="4F5416A2" w:rsidP="4F5416A2">
            <w:r w:rsidRPr="4F5416A2">
              <w:rPr>
                <w:rFonts w:ascii="Calibri" w:eastAsia="Calibri" w:hAnsi="Calibri" w:cs="Calibri"/>
                <w:b/>
                <w:bCs/>
                <w:color w:val="1F4E79" w:themeColor="accent1" w:themeShade="80"/>
                <w:sz w:val="20"/>
                <w:szCs w:val="20"/>
              </w:rPr>
              <w:t>College of Arts, Humanities, and Social Sciences</w:t>
            </w:r>
          </w:p>
        </w:tc>
        <w:tc>
          <w:tcPr>
            <w:tcW w:w="3601" w:type="dxa"/>
            <w:tcBorders>
              <w:top w:val="single" w:sz="8" w:space="0" w:color="auto"/>
              <w:left w:val="nil"/>
              <w:bottom w:val="single" w:sz="8" w:space="0" w:color="auto"/>
              <w:right w:val="single" w:sz="8" w:space="0" w:color="auto"/>
            </w:tcBorders>
            <w:tcMar>
              <w:left w:w="108" w:type="dxa"/>
              <w:right w:w="108" w:type="dxa"/>
            </w:tcMar>
          </w:tcPr>
          <w:p w14:paraId="3641826D" w14:textId="5DB3AA03" w:rsidR="4F5416A2" w:rsidRDefault="4F5416A2" w:rsidP="4F5416A2">
            <w:r w:rsidRPr="4F5416A2">
              <w:rPr>
                <w:rFonts w:ascii="Calibri" w:eastAsia="Calibri" w:hAnsi="Calibri" w:cs="Calibri"/>
                <w:sz w:val="18"/>
                <w:szCs w:val="18"/>
              </w:rPr>
              <w:t>Logan Morgan</w:t>
            </w:r>
            <w:r w:rsidRPr="4F5416A2">
              <w:rPr>
                <w:rFonts w:ascii="Calibri" w:eastAsia="Calibri" w:hAnsi="Calibri" w:cs="Calibri"/>
                <w:i/>
                <w:iCs/>
                <w:sz w:val="18"/>
                <w:szCs w:val="18"/>
              </w:rPr>
              <w:t xml:space="preserve"> (Student rep)</w:t>
            </w:r>
          </w:p>
        </w:tc>
        <w:tc>
          <w:tcPr>
            <w:tcW w:w="1075" w:type="dxa"/>
            <w:tcBorders>
              <w:top w:val="nil"/>
              <w:left w:val="single" w:sz="8" w:space="0" w:color="auto"/>
              <w:bottom w:val="single" w:sz="8" w:space="0" w:color="auto"/>
              <w:right w:val="single" w:sz="8" w:space="0" w:color="auto"/>
            </w:tcBorders>
            <w:tcMar>
              <w:left w:w="108" w:type="dxa"/>
              <w:right w:w="108" w:type="dxa"/>
            </w:tcMar>
          </w:tcPr>
          <w:p w14:paraId="0A973B83" w14:textId="7BC1EC10" w:rsidR="4F5416A2" w:rsidRDefault="4F5416A2" w:rsidP="4F5416A2">
            <w:r w:rsidRPr="4F5416A2">
              <w:rPr>
                <w:rFonts w:ascii="Calibri" w:eastAsia="Calibri" w:hAnsi="Calibri" w:cs="Calibri"/>
              </w:rPr>
              <w:t xml:space="preserve"> </w:t>
            </w:r>
          </w:p>
        </w:tc>
      </w:tr>
      <w:tr w:rsidR="4F5416A2" w14:paraId="4E5F1A3A"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076B79F4" w14:textId="30CBC252" w:rsidR="4F5416A2" w:rsidRDefault="4F5416A2" w:rsidP="4F5416A2">
            <w:r w:rsidRPr="4F5416A2">
              <w:rPr>
                <w:rFonts w:ascii="Calibri" w:eastAsia="Calibri" w:hAnsi="Calibri" w:cs="Calibri"/>
                <w:sz w:val="18"/>
                <w:szCs w:val="18"/>
              </w:rPr>
              <w:t>Brian Santana (EHML)</w:t>
            </w:r>
          </w:p>
        </w:tc>
        <w:tc>
          <w:tcPr>
            <w:tcW w:w="1799" w:type="dxa"/>
            <w:tcBorders>
              <w:top w:val="nil"/>
              <w:left w:val="single" w:sz="8" w:space="0" w:color="auto"/>
              <w:bottom w:val="single" w:sz="8" w:space="0" w:color="auto"/>
              <w:right w:val="single" w:sz="8" w:space="0" w:color="auto"/>
            </w:tcBorders>
            <w:tcMar>
              <w:left w:w="108" w:type="dxa"/>
              <w:right w:w="108" w:type="dxa"/>
            </w:tcMar>
          </w:tcPr>
          <w:p w14:paraId="6EF38526" w14:textId="512525F3" w:rsidR="4F5416A2" w:rsidRDefault="4F5416A2" w:rsidP="4F5416A2">
            <w:r w:rsidRPr="4F5416A2">
              <w:rPr>
                <w:rFonts w:ascii="Calibri" w:eastAsia="Calibri" w:hAnsi="Calibri" w:cs="Calibri"/>
                <w:sz w:val="18"/>
                <w:szCs w:val="18"/>
              </w:rPr>
              <w:t xml:space="preserve"> </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6F6793D1" w14:textId="0C9D0781" w:rsidR="4F5416A2" w:rsidRDefault="4F5416A2" w:rsidP="4F5416A2">
            <w:r w:rsidRPr="4F5416A2">
              <w:rPr>
                <w:rFonts w:ascii="Calibri" w:eastAsia="Calibri" w:hAnsi="Calibri" w:cs="Calibri"/>
                <w:sz w:val="18"/>
                <w:szCs w:val="18"/>
              </w:rPr>
              <w:t>Allison Cronk</w:t>
            </w:r>
            <w:r w:rsidRPr="4F5416A2">
              <w:rPr>
                <w:rFonts w:ascii="Calibri" w:eastAsia="Calibri" w:hAnsi="Calibri" w:cs="Calibri"/>
                <w:i/>
                <w:iCs/>
                <w:sz w:val="18"/>
                <w:szCs w:val="18"/>
              </w:rPr>
              <w:t xml:space="preserve"> (Student rep)</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58052320" w14:textId="66B9007B" w:rsidR="4F5416A2" w:rsidRDefault="4F5416A2" w:rsidP="4F5416A2">
            <w:r w:rsidRPr="4F5416A2">
              <w:rPr>
                <w:rFonts w:ascii="Calibri" w:eastAsia="Calibri" w:hAnsi="Calibri" w:cs="Calibri"/>
              </w:rPr>
              <w:t xml:space="preserve"> </w:t>
            </w:r>
          </w:p>
        </w:tc>
      </w:tr>
      <w:tr w:rsidR="4F5416A2" w14:paraId="2E91AAA5"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58330411" w14:textId="418A9D0B" w:rsidR="4F5416A2" w:rsidRDefault="4F5416A2" w:rsidP="4F5416A2">
            <w:r w:rsidRPr="4F5416A2">
              <w:rPr>
                <w:rFonts w:ascii="Calibri" w:eastAsia="Calibri" w:hAnsi="Calibri" w:cs="Calibri"/>
                <w:sz w:val="18"/>
                <w:szCs w:val="18"/>
              </w:rPr>
              <w:t>Stefan Swanson (MUSC)</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35CB46CD" w14:textId="242DC5EB" w:rsidR="4F5416A2" w:rsidRDefault="4F5416A2" w:rsidP="4F5416A2">
            <w:r w:rsidRPr="4F5416A2">
              <w:rPr>
                <w:rFonts w:ascii="Calibri" w:eastAsia="Calibri" w:hAnsi="Calibri" w:cs="Calibri"/>
                <w:sz w:val="18"/>
                <w:szCs w:val="18"/>
              </w:rPr>
              <w:t xml:space="preserve"> </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3C65CAFD" w14:textId="32A1F4A4" w:rsidR="4F5416A2" w:rsidRDefault="4F5416A2" w:rsidP="4F5416A2">
            <w:r w:rsidRPr="4F5416A2">
              <w:rPr>
                <w:rFonts w:ascii="Calibri" w:eastAsia="Calibri" w:hAnsi="Calibri" w:cs="Calibri"/>
                <w:sz w:val="18"/>
                <w:szCs w:val="18"/>
              </w:rPr>
              <w:t>Tracy Seffers (Registrar)</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3BDFEF1C" w14:textId="304EEAA8" w:rsidR="4F5416A2" w:rsidRDefault="4F5416A2" w:rsidP="4F5416A2">
            <w:r w:rsidRPr="183C4C6A">
              <w:rPr>
                <w:rFonts w:ascii="Calibri" w:eastAsia="Calibri" w:hAnsi="Calibri" w:cs="Calibri"/>
              </w:rPr>
              <w:t xml:space="preserve"> </w:t>
            </w:r>
            <w:r w:rsidR="5F691D31" w:rsidRPr="183C4C6A">
              <w:rPr>
                <w:rFonts w:ascii="Calibri" w:eastAsia="Calibri" w:hAnsi="Calibri" w:cs="Calibri"/>
              </w:rPr>
              <w:t>X</w:t>
            </w:r>
          </w:p>
        </w:tc>
      </w:tr>
      <w:tr w:rsidR="4F5416A2" w14:paraId="2AB36295"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5160BEF1" w14:textId="1F22BC6A" w:rsidR="4F5416A2" w:rsidRDefault="4F5416A2" w:rsidP="4F5416A2">
            <w:r w:rsidRPr="4F5416A2">
              <w:rPr>
                <w:rFonts w:ascii="Calibri" w:eastAsia="Calibri" w:hAnsi="Calibri" w:cs="Calibri"/>
                <w:sz w:val="18"/>
                <w:szCs w:val="18"/>
              </w:rPr>
              <w:t>Lindsey Levitan (SABS)</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1D8124C8" w14:textId="498B2944" w:rsidR="4F5416A2" w:rsidRDefault="4F5416A2" w:rsidP="4F5416A2">
            <w:r w:rsidRPr="49849B27">
              <w:rPr>
                <w:rFonts w:ascii="Calibri" w:eastAsia="Calibri" w:hAnsi="Calibri" w:cs="Calibri"/>
                <w:sz w:val="18"/>
                <w:szCs w:val="18"/>
              </w:rPr>
              <w:t xml:space="preserve"> </w:t>
            </w:r>
            <w:r w:rsidR="153301D7" w:rsidRPr="49849B27">
              <w:rPr>
                <w:rFonts w:ascii="Calibri" w:eastAsia="Calibri" w:hAnsi="Calibri" w:cs="Calibri"/>
                <w:sz w:val="18"/>
                <w:szCs w:val="18"/>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7AF8F20F" w14:textId="15C8CEE5" w:rsidR="4F5416A2" w:rsidRDefault="4F5416A2" w:rsidP="4F5416A2">
            <w:r w:rsidRPr="4F5416A2">
              <w:rPr>
                <w:rFonts w:ascii="Calibri" w:eastAsia="Calibri" w:hAnsi="Calibri" w:cs="Calibri"/>
                <w:sz w:val="18"/>
                <w:szCs w:val="18"/>
              </w:rPr>
              <w:t>Christina Reich (Advising)</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46E30250" w14:textId="48275863" w:rsidR="4F5416A2" w:rsidRDefault="4F5416A2" w:rsidP="4F5416A2">
            <w:r w:rsidRPr="183C4C6A">
              <w:rPr>
                <w:rFonts w:ascii="Calibri" w:eastAsia="Calibri" w:hAnsi="Calibri" w:cs="Calibri"/>
              </w:rPr>
              <w:t xml:space="preserve"> </w:t>
            </w:r>
            <w:r w:rsidR="4AE799E3" w:rsidRPr="183C4C6A">
              <w:rPr>
                <w:rFonts w:ascii="Calibri" w:eastAsia="Calibri" w:hAnsi="Calibri" w:cs="Calibri"/>
              </w:rPr>
              <w:t>X</w:t>
            </w:r>
          </w:p>
        </w:tc>
      </w:tr>
      <w:tr w:rsidR="4F5416A2" w14:paraId="18A09E39"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5D819117" w14:textId="3F5AA7E0" w:rsidR="4F5416A2" w:rsidRDefault="4F5416A2" w:rsidP="4F5416A2">
            <w:r w:rsidRPr="4F5416A2">
              <w:rPr>
                <w:rFonts w:ascii="Calibri" w:eastAsia="Calibri" w:hAnsi="Calibri" w:cs="Calibri"/>
                <w:sz w:val="18"/>
                <w:szCs w:val="18"/>
              </w:rPr>
              <w:t>David Gordon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2B4781AC" w14:textId="47C68562" w:rsidR="4F5416A2" w:rsidRDefault="4F5416A2" w:rsidP="4F5416A2">
            <w:r w:rsidRPr="183C4C6A">
              <w:rPr>
                <w:rFonts w:ascii="Calibri" w:eastAsia="Calibri" w:hAnsi="Calibri" w:cs="Calibri"/>
                <w:sz w:val="18"/>
                <w:szCs w:val="18"/>
              </w:rPr>
              <w:t xml:space="preserve"> </w:t>
            </w:r>
            <w:r w:rsidR="036997AF" w:rsidRPr="183C4C6A">
              <w:rPr>
                <w:rFonts w:ascii="Calibri" w:eastAsia="Calibri" w:hAnsi="Calibri" w:cs="Calibri"/>
                <w:sz w:val="18"/>
                <w:szCs w:val="18"/>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73F204A3" w14:textId="568CEF21" w:rsidR="4F5416A2" w:rsidRDefault="4F5416A2" w:rsidP="4F5416A2">
            <w:r w:rsidRPr="4F5416A2">
              <w:rPr>
                <w:rFonts w:ascii="Calibri" w:eastAsia="Calibri" w:hAnsi="Calibri" w:cs="Calibri"/>
                <w:sz w:val="18"/>
                <w:szCs w:val="18"/>
              </w:rPr>
              <w:t xml:space="preserve">Ann </w:t>
            </w:r>
            <w:proofErr w:type="spellStart"/>
            <w:r w:rsidRPr="4F5416A2">
              <w:rPr>
                <w:rFonts w:ascii="Calibri" w:eastAsia="Calibri" w:hAnsi="Calibri" w:cs="Calibri"/>
                <w:sz w:val="18"/>
                <w:szCs w:val="18"/>
              </w:rPr>
              <w:t>Wendle</w:t>
            </w:r>
            <w:proofErr w:type="spellEnd"/>
            <w:r w:rsidRPr="4F5416A2">
              <w:rPr>
                <w:rFonts w:ascii="Calibri" w:eastAsia="Calibri" w:hAnsi="Calibri" w:cs="Calibri"/>
                <w:sz w:val="18"/>
                <w:szCs w:val="18"/>
              </w:rPr>
              <w:t xml:space="preserve"> (Assessment)</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71616F28" w14:textId="04456EEA" w:rsidR="4F5416A2" w:rsidRDefault="4F5416A2" w:rsidP="4F5416A2">
            <w:r w:rsidRPr="183C4C6A">
              <w:rPr>
                <w:rFonts w:ascii="Calibri" w:eastAsia="Calibri" w:hAnsi="Calibri" w:cs="Calibri"/>
              </w:rPr>
              <w:t xml:space="preserve"> </w:t>
            </w:r>
            <w:r w:rsidR="4530848D" w:rsidRPr="183C4C6A">
              <w:rPr>
                <w:rFonts w:ascii="Calibri" w:eastAsia="Calibri" w:hAnsi="Calibri" w:cs="Calibri"/>
              </w:rPr>
              <w:t>x</w:t>
            </w:r>
          </w:p>
        </w:tc>
      </w:tr>
      <w:tr w:rsidR="4F5416A2" w14:paraId="7FEEC89B"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7C9ECE54" w14:textId="4DCAFBD6" w:rsidR="4F5416A2" w:rsidRDefault="4F5416A2" w:rsidP="4F5416A2">
            <w:r w:rsidRPr="4F5416A2">
              <w:rPr>
                <w:rFonts w:ascii="Calibri" w:eastAsia="Calibri" w:hAnsi="Calibri" w:cs="Calibri"/>
                <w:sz w:val="18"/>
                <w:szCs w:val="18"/>
              </w:rPr>
              <w:t>Kevin Williams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3523A6D8" w14:textId="48F8B49D" w:rsidR="4F5416A2" w:rsidRDefault="4F5416A2" w:rsidP="4F5416A2">
            <w:r w:rsidRPr="183C4C6A">
              <w:rPr>
                <w:rFonts w:ascii="Calibri" w:eastAsia="Calibri" w:hAnsi="Calibri" w:cs="Calibri"/>
                <w:sz w:val="18"/>
                <w:szCs w:val="18"/>
              </w:rPr>
              <w:t xml:space="preserve"> </w:t>
            </w:r>
            <w:r w:rsidR="4DC42E3C" w:rsidRPr="183C4C6A">
              <w:rPr>
                <w:rFonts w:ascii="Calibri" w:eastAsia="Calibri" w:hAnsi="Calibri" w:cs="Calibri"/>
                <w:sz w:val="18"/>
                <w:szCs w:val="18"/>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692D7068" w14:textId="7F68E947" w:rsidR="4F5416A2" w:rsidRDefault="4F5416A2" w:rsidP="4F5416A2">
            <w:r w:rsidRPr="4F5416A2">
              <w:rPr>
                <w:rFonts w:ascii="Calibri" w:eastAsia="Calibri" w:hAnsi="Calibri" w:cs="Calibri"/>
                <w:sz w:val="18"/>
                <w:szCs w:val="18"/>
              </w:rPr>
              <w:t xml:space="preserve">H. </w:t>
            </w:r>
            <w:proofErr w:type="spellStart"/>
            <w:r w:rsidRPr="4F5416A2">
              <w:rPr>
                <w:rFonts w:ascii="Calibri" w:eastAsia="Calibri" w:hAnsi="Calibri" w:cs="Calibri"/>
                <w:sz w:val="18"/>
                <w:szCs w:val="18"/>
              </w:rPr>
              <w:t>Williams-McNamee</w:t>
            </w:r>
            <w:proofErr w:type="spellEnd"/>
            <w:r w:rsidRPr="4F5416A2">
              <w:rPr>
                <w:rFonts w:ascii="Calibri" w:eastAsia="Calibri" w:hAnsi="Calibri" w:cs="Calibri"/>
                <w:sz w:val="18"/>
                <w:szCs w:val="18"/>
              </w:rPr>
              <w:t xml:space="preserve"> (Student Success)</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496B7A70" w14:textId="26BA9FAD" w:rsidR="4F5416A2" w:rsidRDefault="4F5416A2" w:rsidP="183C4C6A">
            <w:pPr>
              <w:rPr>
                <w:rFonts w:ascii="Calibri" w:eastAsia="Calibri" w:hAnsi="Calibri" w:cs="Calibri"/>
              </w:rPr>
            </w:pPr>
            <w:r w:rsidRPr="183C4C6A">
              <w:rPr>
                <w:rFonts w:ascii="Calibri" w:eastAsia="Calibri" w:hAnsi="Calibri" w:cs="Calibri"/>
              </w:rPr>
              <w:t xml:space="preserve"> </w:t>
            </w:r>
            <w:r w:rsidR="40085485" w:rsidRPr="183C4C6A">
              <w:rPr>
                <w:rFonts w:ascii="Calibri" w:eastAsia="Calibri" w:hAnsi="Calibri" w:cs="Calibri"/>
              </w:rPr>
              <w:t>X</w:t>
            </w:r>
          </w:p>
        </w:tc>
      </w:tr>
      <w:tr w:rsidR="4F5416A2" w14:paraId="30D763AF"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043FFA63" w14:textId="0CC5898E" w:rsidR="4F5416A2" w:rsidRDefault="4F5416A2" w:rsidP="4F5416A2">
            <w:r w:rsidRPr="4F5416A2">
              <w:rPr>
                <w:rFonts w:ascii="Calibri" w:eastAsia="Calibri" w:hAnsi="Calibri" w:cs="Calibri"/>
                <w:sz w:val="18"/>
                <w:szCs w:val="18"/>
              </w:rPr>
              <w:t>Sam Green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72749B93" w14:textId="6403E933" w:rsidR="4F5416A2" w:rsidRDefault="4F5416A2" w:rsidP="4F5416A2">
            <w:r w:rsidRPr="183C4C6A">
              <w:rPr>
                <w:rFonts w:ascii="Calibri" w:eastAsia="Calibri" w:hAnsi="Calibri" w:cs="Calibri"/>
                <w:sz w:val="18"/>
                <w:szCs w:val="18"/>
              </w:rPr>
              <w:t xml:space="preserve"> </w:t>
            </w:r>
            <w:r w:rsidR="3B70D826" w:rsidRPr="183C4C6A">
              <w:rPr>
                <w:rFonts w:ascii="Calibri" w:eastAsia="Calibri" w:hAnsi="Calibri" w:cs="Calibri"/>
                <w:sz w:val="18"/>
                <w:szCs w:val="18"/>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5322046F" w14:textId="08F17BEE" w:rsidR="4F5416A2" w:rsidRDefault="4F5416A2" w:rsidP="4F5416A2">
            <w:r w:rsidRPr="4F5416A2">
              <w:rPr>
                <w:rFonts w:ascii="Calibri" w:eastAsia="Calibri" w:hAnsi="Calibri" w:cs="Calibri"/>
                <w:sz w:val="18"/>
                <w:szCs w:val="18"/>
              </w:rPr>
              <w:t>Craig Cline (C&amp;I Chair)</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17E45FEE" w14:textId="66B6F3ED" w:rsidR="4F5416A2" w:rsidRDefault="4F5416A2" w:rsidP="4F5416A2">
            <w:r w:rsidRPr="4F5416A2">
              <w:rPr>
                <w:rFonts w:ascii="Calibri" w:eastAsia="Calibri" w:hAnsi="Calibri" w:cs="Calibri"/>
              </w:rPr>
              <w:t xml:space="preserve"> </w:t>
            </w:r>
          </w:p>
        </w:tc>
      </w:tr>
      <w:tr w:rsidR="4F5416A2" w14:paraId="66C1E254"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7AA1E8A2" w14:textId="632F6A09" w:rsidR="4F5416A2" w:rsidRDefault="4F5416A2" w:rsidP="4F5416A2">
            <w:r w:rsidRPr="4F5416A2">
              <w:rPr>
                <w:rFonts w:ascii="Calibri" w:eastAsia="Calibri" w:hAnsi="Calibri" w:cs="Calibri"/>
                <w:sz w:val="18"/>
                <w:szCs w:val="18"/>
              </w:rPr>
              <w:t>Keith Alexander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105E1330" w14:textId="671D9957" w:rsidR="4F5416A2" w:rsidRDefault="4F5416A2" w:rsidP="4F5416A2">
            <w:r w:rsidRPr="4F5416A2">
              <w:rPr>
                <w:rFonts w:ascii="Calibri" w:eastAsia="Calibri" w:hAnsi="Calibri" w:cs="Calibri"/>
                <w:sz w:val="18"/>
                <w:szCs w:val="18"/>
              </w:rPr>
              <w:t xml:space="preserve"> </w:t>
            </w:r>
            <w:r w:rsidR="00C34A26">
              <w:rPr>
                <w:rFonts w:ascii="Calibri" w:eastAsia="Calibri" w:hAnsi="Calibri" w:cs="Calibri"/>
                <w:sz w:val="18"/>
                <w:szCs w:val="18"/>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12EEE356" w14:textId="2E11BCB8" w:rsidR="4F5416A2" w:rsidRDefault="4F5416A2" w:rsidP="4F5416A2">
            <w:r w:rsidRPr="4F5416A2">
              <w:rPr>
                <w:rFonts w:ascii="Calibri" w:eastAsia="Calibri" w:hAnsi="Calibri" w:cs="Calibri"/>
                <w:sz w:val="18"/>
                <w:szCs w:val="18"/>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6B518AEE" w14:textId="6BCFC845" w:rsidR="4F5416A2" w:rsidRDefault="4F5416A2" w:rsidP="4F5416A2">
            <w:r w:rsidRPr="4F5416A2">
              <w:rPr>
                <w:rFonts w:ascii="Calibri" w:eastAsia="Calibri" w:hAnsi="Calibri" w:cs="Calibri"/>
              </w:rPr>
              <w:t xml:space="preserve"> </w:t>
            </w:r>
          </w:p>
        </w:tc>
      </w:tr>
      <w:tr w:rsidR="4F5416A2" w14:paraId="61A6C56F" w14:textId="77777777" w:rsidTr="183C4C6A">
        <w:trPr>
          <w:trHeight w:val="300"/>
        </w:trPr>
        <w:tc>
          <w:tcPr>
            <w:tcW w:w="467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3F0CF6" w14:textId="72B41FDD" w:rsidR="4F5416A2" w:rsidRDefault="4F5416A2" w:rsidP="4F5416A2">
            <w:r w:rsidRPr="4F5416A2">
              <w:rPr>
                <w:rFonts w:ascii="Calibri" w:eastAsia="Calibri" w:hAnsi="Calibri" w:cs="Calibri"/>
                <w:b/>
                <w:bCs/>
                <w:color w:val="1F4E79" w:themeColor="accent1" w:themeShade="80"/>
                <w:sz w:val="20"/>
                <w:szCs w:val="20"/>
              </w:rPr>
              <w:t>College of Business, Recreation, and Education</w:t>
            </w:r>
          </w:p>
        </w:tc>
        <w:tc>
          <w:tcPr>
            <w:tcW w:w="3601" w:type="dxa"/>
            <w:tcBorders>
              <w:top w:val="single" w:sz="8" w:space="0" w:color="auto"/>
              <w:left w:val="nil"/>
              <w:bottom w:val="single" w:sz="8" w:space="0" w:color="auto"/>
              <w:right w:val="single" w:sz="8" w:space="0" w:color="auto"/>
            </w:tcBorders>
            <w:tcMar>
              <w:left w:w="108" w:type="dxa"/>
              <w:right w:w="108" w:type="dxa"/>
            </w:tcMar>
          </w:tcPr>
          <w:p w14:paraId="56FDEAD3" w14:textId="416DE40C" w:rsidR="4F5416A2" w:rsidRDefault="4F5416A2" w:rsidP="4F5416A2">
            <w:r w:rsidRPr="4F5416A2">
              <w:rPr>
                <w:rFonts w:ascii="Calibri" w:eastAsia="Calibri" w:hAnsi="Calibri" w:cs="Calibri"/>
                <w:sz w:val="18"/>
                <w:szCs w:val="18"/>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412A5FCA" w14:textId="24BDB762" w:rsidR="4F5416A2" w:rsidRDefault="4F5416A2" w:rsidP="4F5416A2">
            <w:r w:rsidRPr="4F5416A2">
              <w:rPr>
                <w:rFonts w:ascii="Calibri" w:eastAsia="Calibri" w:hAnsi="Calibri" w:cs="Calibri"/>
              </w:rPr>
              <w:t xml:space="preserve"> </w:t>
            </w:r>
          </w:p>
        </w:tc>
      </w:tr>
      <w:tr w:rsidR="4F5416A2" w14:paraId="4C1DD897"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6C5624BF" w14:textId="38C21723" w:rsidR="4F5416A2" w:rsidRDefault="4F5416A2" w:rsidP="4F5416A2">
            <w:r w:rsidRPr="4F5416A2">
              <w:rPr>
                <w:rFonts w:ascii="Calibri" w:eastAsia="Calibri" w:hAnsi="Calibri" w:cs="Calibri"/>
                <w:sz w:val="18"/>
                <w:szCs w:val="18"/>
              </w:rPr>
              <w:t>Kathy Reid (BAEF)</w:t>
            </w:r>
          </w:p>
        </w:tc>
        <w:tc>
          <w:tcPr>
            <w:tcW w:w="1799" w:type="dxa"/>
            <w:tcBorders>
              <w:top w:val="nil"/>
              <w:left w:val="single" w:sz="8" w:space="0" w:color="auto"/>
              <w:bottom w:val="single" w:sz="8" w:space="0" w:color="auto"/>
              <w:right w:val="single" w:sz="8" w:space="0" w:color="auto"/>
            </w:tcBorders>
            <w:tcMar>
              <w:left w:w="108" w:type="dxa"/>
              <w:right w:w="108" w:type="dxa"/>
            </w:tcMar>
          </w:tcPr>
          <w:p w14:paraId="60D13F27" w14:textId="7261AD74" w:rsidR="4F5416A2" w:rsidRDefault="4F5416A2" w:rsidP="4F5416A2">
            <w:r w:rsidRPr="183C4C6A">
              <w:rPr>
                <w:rFonts w:ascii="Calibri" w:eastAsia="Calibri" w:hAnsi="Calibri" w:cs="Calibri"/>
                <w:sz w:val="18"/>
                <w:szCs w:val="18"/>
              </w:rPr>
              <w:t xml:space="preserve"> </w:t>
            </w:r>
            <w:r w:rsidR="32DD1F3A" w:rsidRPr="183C4C6A">
              <w:rPr>
                <w:rFonts w:ascii="Calibri" w:eastAsia="Calibri" w:hAnsi="Calibri" w:cs="Calibri"/>
                <w:sz w:val="18"/>
                <w:szCs w:val="18"/>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0C648A21" w14:textId="558B8137"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45FFEBBD" w14:textId="6B9EEB06" w:rsidR="4F5416A2" w:rsidRDefault="4F5416A2" w:rsidP="4F5416A2">
            <w:r w:rsidRPr="4F5416A2">
              <w:rPr>
                <w:rFonts w:ascii="Calibri" w:eastAsia="Calibri" w:hAnsi="Calibri" w:cs="Calibri"/>
              </w:rPr>
              <w:t xml:space="preserve"> </w:t>
            </w:r>
          </w:p>
        </w:tc>
      </w:tr>
      <w:tr w:rsidR="4F5416A2" w14:paraId="1DCA6E61"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018387AF" w14:textId="4DA7CD58" w:rsidR="4F5416A2" w:rsidRDefault="4F5416A2" w:rsidP="4F5416A2">
            <w:r w:rsidRPr="4F5416A2">
              <w:rPr>
                <w:rFonts w:ascii="Calibri" w:eastAsia="Calibri" w:hAnsi="Calibri" w:cs="Calibri"/>
                <w:sz w:val="18"/>
                <w:szCs w:val="18"/>
              </w:rPr>
              <w:t>J.B. Tuttle (EDUC)</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427E72D7" w14:textId="0E5C15BC" w:rsidR="4F5416A2" w:rsidRDefault="4F5416A2" w:rsidP="4F5416A2">
            <w:r w:rsidRPr="4F5416A2">
              <w:rPr>
                <w:rFonts w:ascii="Calibri" w:eastAsia="Calibri" w:hAnsi="Calibri" w:cs="Calibri"/>
                <w:sz w:val="18"/>
                <w:szCs w:val="18"/>
              </w:rPr>
              <w:t xml:space="preserve"> </w:t>
            </w:r>
          </w:p>
        </w:tc>
        <w:tc>
          <w:tcPr>
            <w:tcW w:w="467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EB4468" w14:textId="0478CB4C" w:rsidR="4F5416A2" w:rsidRDefault="4F5416A2" w:rsidP="4F5416A2">
            <w:r w:rsidRPr="4F5416A2">
              <w:rPr>
                <w:rFonts w:ascii="Calibri" w:eastAsia="Calibri" w:hAnsi="Calibri" w:cs="Calibri"/>
                <w:b/>
                <w:bCs/>
                <w:color w:val="1F4E79" w:themeColor="accent1" w:themeShade="80"/>
              </w:rPr>
              <w:t>Core Curriculum Committee Chair 2024 – 2025</w:t>
            </w:r>
          </w:p>
        </w:tc>
      </w:tr>
      <w:tr w:rsidR="4F5416A2" w14:paraId="44EDEC2A"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004432A5" w14:textId="135BC509" w:rsidR="4F5416A2" w:rsidRDefault="4F5416A2" w:rsidP="4F5416A2">
            <w:r w:rsidRPr="4F5416A2">
              <w:rPr>
                <w:rFonts w:ascii="Calibri" w:eastAsia="Calibri" w:hAnsi="Calibri" w:cs="Calibri"/>
                <w:sz w:val="18"/>
                <w:szCs w:val="18"/>
              </w:rPr>
              <w:t xml:space="preserve">Rhonda </w:t>
            </w:r>
            <w:proofErr w:type="spellStart"/>
            <w:r w:rsidRPr="4F5416A2">
              <w:rPr>
                <w:rFonts w:ascii="Calibri" w:eastAsia="Calibri" w:hAnsi="Calibri" w:cs="Calibri"/>
                <w:sz w:val="18"/>
                <w:szCs w:val="18"/>
              </w:rPr>
              <w:t>Hovatter</w:t>
            </w:r>
            <w:proofErr w:type="spellEnd"/>
            <w:r w:rsidRPr="4F5416A2">
              <w:rPr>
                <w:rFonts w:ascii="Calibri" w:eastAsia="Calibri" w:hAnsi="Calibri" w:cs="Calibri"/>
                <w:sz w:val="18"/>
                <w:szCs w:val="18"/>
              </w:rPr>
              <w:t xml:space="preserve"> (RSES)</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26D93D27" w14:textId="04399DD0" w:rsidR="4F5416A2" w:rsidRDefault="4F5416A2" w:rsidP="4F5416A2">
            <w:r w:rsidRPr="4F5416A2">
              <w:rPr>
                <w:rFonts w:ascii="Calibri" w:eastAsia="Calibri" w:hAnsi="Calibri" w:cs="Calibri"/>
                <w:sz w:val="18"/>
                <w:szCs w:val="18"/>
              </w:rPr>
              <w:t xml:space="preserve"> </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666F5F58" w14:textId="3C11F10D" w:rsidR="4F5416A2" w:rsidRDefault="4F5416A2" w:rsidP="4F5416A2">
            <w:pPr>
              <w:ind w:left="1440" w:hanging="1440"/>
            </w:pPr>
            <w:r w:rsidRPr="4F5416A2">
              <w:rPr>
                <w:rFonts w:ascii="Calibri" w:eastAsia="Calibri" w:hAnsi="Calibri" w:cs="Calibri"/>
                <w:sz w:val="18"/>
                <w:szCs w:val="18"/>
              </w:rPr>
              <w:t>Monica Larson (CACT)</w:t>
            </w:r>
          </w:p>
        </w:tc>
        <w:tc>
          <w:tcPr>
            <w:tcW w:w="1075" w:type="dxa"/>
            <w:tcBorders>
              <w:top w:val="nil"/>
              <w:left w:val="single" w:sz="8" w:space="0" w:color="auto"/>
              <w:bottom w:val="single" w:sz="8" w:space="0" w:color="auto"/>
              <w:right w:val="single" w:sz="8" w:space="0" w:color="auto"/>
            </w:tcBorders>
            <w:tcMar>
              <w:left w:w="108" w:type="dxa"/>
              <w:right w:w="108" w:type="dxa"/>
            </w:tcMar>
          </w:tcPr>
          <w:p w14:paraId="0ABAAD91" w14:textId="24AB4EDB" w:rsidR="4F5416A2" w:rsidRDefault="4F5416A2" w:rsidP="4F5416A2">
            <w:r w:rsidRPr="183C4C6A">
              <w:rPr>
                <w:rFonts w:ascii="Calibri" w:eastAsia="Calibri" w:hAnsi="Calibri" w:cs="Calibri"/>
              </w:rPr>
              <w:t xml:space="preserve"> </w:t>
            </w:r>
            <w:r w:rsidR="7978734C" w:rsidRPr="183C4C6A">
              <w:rPr>
                <w:rFonts w:ascii="Calibri" w:eastAsia="Calibri" w:hAnsi="Calibri" w:cs="Calibri"/>
              </w:rPr>
              <w:t>x</w:t>
            </w:r>
          </w:p>
        </w:tc>
      </w:tr>
      <w:tr w:rsidR="4F5416A2" w14:paraId="436E7635"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21476B48" w14:textId="02358AF0" w:rsidR="4F5416A2" w:rsidRDefault="4F5416A2" w:rsidP="4F5416A2">
            <w:r w:rsidRPr="4F5416A2">
              <w:rPr>
                <w:rFonts w:ascii="Calibri" w:eastAsia="Calibri" w:hAnsi="Calibri" w:cs="Calibri"/>
                <w:sz w:val="18"/>
                <w:szCs w:val="18"/>
              </w:rPr>
              <w:t>Jason Allen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78C65C62" w14:textId="7E1BD001" w:rsidR="4F5416A2" w:rsidRDefault="4F5416A2" w:rsidP="4F5416A2">
            <w:r w:rsidRPr="183C4C6A">
              <w:rPr>
                <w:rFonts w:ascii="Calibri" w:eastAsia="Calibri" w:hAnsi="Calibri" w:cs="Calibri"/>
                <w:sz w:val="18"/>
                <w:szCs w:val="18"/>
              </w:rPr>
              <w:t xml:space="preserve"> </w:t>
            </w:r>
            <w:r w:rsidR="76390BFB" w:rsidRPr="183C4C6A">
              <w:rPr>
                <w:rFonts w:ascii="Calibri" w:eastAsia="Calibri" w:hAnsi="Calibri" w:cs="Calibri"/>
                <w:sz w:val="18"/>
                <w:szCs w:val="18"/>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17C71D61" w14:textId="5F81D790"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4EB1B241" w14:textId="72B57475" w:rsidR="4F5416A2" w:rsidRDefault="4F5416A2" w:rsidP="4F5416A2">
            <w:r w:rsidRPr="4F5416A2">
              <w:rPr>
                <w:rFonts w:ascii="Calibri" w:eastAsia="Calibri" w:hAnsi="Calibri" w:cs="Calibri"/>
              </w:rPr>
              <w:t xml:space="preserve"> </w:t>
            </w:r>
          </w:p>
        </w:tc>
      </w:tr>
      <w:tr w:rsidR="4F5416A2" w14:paraId="1B2CAE3A"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72209B8E" w14:textId="064BCB2A" w:rsidR="4F5416A2" w:rsidRDefault="4F5416A2" w:rsidP="4F5416A2">
            <w:r w:rsidRPr="4F5416A2">
              <w:rPr>
                <w:rFonts w:ascii="Calibri" w:eastAsia="Calibri" w:hAnsi="Calibri" w:cs="Calibri"/>
                <w:sz w:val="18"/>
                <w:szCs w:val="18"/>
              </w:rPr>
              <w:t>Robert Richardson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4225191B" w14:textId="0A70246F" w:rsidR="4F5416A2" w:rsidRDefault="4F5416A2" w:rsidP="4F5416A2">
            <w:r w:rsidRPr="4F5416A2">
              <w:rPr>
                <w:rFonts w:ascii="Calibri" w:eastAsia="Calibri" w:hAnsi="Calibri" w:cs="Calibri"/>
                <w:sz w:val="18"/>
                <w:szCs w:val="18"/>
              </w:rPr>
              <w:t xml:space="preserve"> </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7B783452" w14:textId="2E06339E" w:rsidR="4F5416A2" w:rsidRPr="00DC3A17" w:rsidRDefault="00DC3A17" w:rsidP="4F5416A2">
            <w:pPr>
              <w:rPr>
                <w:b/>
                <w:bCs/>
              </w:rPr>
            </w:pPr>
            <w:r w:rsidRPr="00DC3A17">
              <w:rPr>
                <w:b/>
                <w:bCs/>
                <w:color w:val="5B9BD5" w:themeColor="accent1"/>
              </w:rPr>
              <w:t>Guests</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5363172C" w14:textId="1CDC8BD2" w:rsidR="4F5416A2" w:rsidRDefault="4F5416A2" w:rsidP="4F5416A2">
            <w:r w:rsidRPr="4F5416A2">
              <w:rPr>
                <w:rFonts w:ascii="Calibri" w:eastAsia="Calibri" w:hAnsi="Calibri" w:cs="Calibri"/>
              </w:rPr>
              <w:t xml:space="preserve"> </w:t>
            </w:r>
          </w:p>
        </w:tc>
      </w:tr>
      <w:tr w:rsidR="4F5416A2" w14:paraId="64568478"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747C0ADD" w14:textId="008F64A5" w:rsidR="4F5416A2" w:rsidRDefault="4F5416A2" w:rsidP="4F5416A2">
            <w:r w:rsidRPr="4F5416A2">
              <w:rPr>
                <w:rFonts w:ascii="Calibri" w:eastAsia="Calibri" w:hAnsi="Calibri" w:cs="Calibri"/>
                <w:sz w:val="18"/>
                <w:szCs w:val="18"/>
              </w:rPr>
              <w:t xml:space="preserve">Rob </w:t>
            </w:r>
            <w:proofErr w:type="spellStart"/>
            <w:r w:rsidRPr="4F5416A2">
              <w:rPr>
                <w:rFonts w:ascii="Calibri" w:eastAsia="Calibri" w:hAnsi="Calibri" w:cs="Calibri"/>
                <w:sz w:val="18"/>
                <w:szCs w:val="18"/>
              </w:rPr>
              <w:t>Szarka</w:t>
            </w:r>
            <w:proofErr w:type="spellEnd"/>
            <w:r w:rsidRPr="4F5416A2">
              <w:rPr>
                <w:rFonts w:ascii="Calibri" w:eastAsia="Calibri" w:hAnsi="Calibri" w:cs="Calibri"/>
                <w:sz w:val="18"/>
                <w:szCs w:val="18"/>
              </w:rPr>
              <w:t xml:space="preserve">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41971F85" w14:textId="409AE339" w:rsidR="4F5416A2" w:rsidRDefault="4F5416A2" w:rsidP="4F5416A2">
            <w:r w:rsidRPr="183C4C6A">
              <w:rPr>
                <w:rFonts w:ascii="Calibri" w:eastAsia="Calibri" w:hAnsi="Calibri" w:cs="Calibri"/>
                <w:sz w:val="18"/>
                <w:szCs w:val="18"/>
              </w:rPr>
              <w:t xml:space="preserve"> </w:t>
            </w:r>
            <w:r w:rsidR="186B5ACE" w:rsidRPr="183C4C6A">
              <w:rPr>
                <w:rFonts w:ascii="Calibri" w:eastAsia="Calibri" w:hAnsi="Calibri" w:cs="Calibri"/>
                <w:sz w:val="18"/>
                <w:szCs w:val="18"/>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72A2C8D9" w14:textId="2E5A6CD6" w:rsidR="4F5416A2" w:rsidRDefault="4F5416A2" w:rsidP="4F5416A2">
            <w:r w:rsidRPr="183C4C6A">
              <w:rPr>
                <w:rFonts w:ascii="Calibri" w:eastAsia="Calibri" w:hAnsi="Calibri" w:cs="Calibri"/>
              </w:rPr>
              <w:t xml:space="preserve"> </w:t>
            </w:r>
            <w:r w:rsidR="590C7826" w:rsidRPr="183C4C6A">
              <w:rPr>
                <w:rFonts w:ascii="Calibri" w:eastAsia="Calibri" w:hAnsi="Calibri" w:cs="Calibri"/>
              </w:rPr>
              <w:t>Jason Best</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27763278" w14:textId="2D0D55FE" w:rsidR="4F5416A2" w:rsidRDefault="590C7826" w:rsidP="183C4C6A">
            <w:pPr>
              <w:spacing w:line="259" w:lineRule="auto"/>
            </w:pPr>
            <w:r w:rsidRPr="183C4C6A">
              <w:rPr>
                <w:rFonts w:ascii="Calibri" w:eastAsia="Calibri" w:hAnsi="Calibri" w:cs="Calibri"/>
              </w:rPr>
              <w:t>x</w:t>
            </w:r>
          </w:p>
        </w:tc>
      </w:tr>
      <w:tr w:rsidR="4F5416A2" w14:paraId="350ADB95" w14:textId="77777777" w:rsidTr="183C4C6A">
        <w:trPr>
          <w:trHeight w:val="300"/>
        </w:trPr>
        <w:tc>
          <w:tcPr>
            <w:tcW w:w="467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B8B515" w14:textId="21FF9548" w:rsidR="4F5416A2" w:rsidRDefault="4F5416A2" w:rsidP="4F5416A2">
            <w:r w:rsidRPr="4F5416A2">
              <w:rPr>
                <w:rFonts w:ascii="Calibri" w:eastAsia="Calibri" w:hAnsi="Calibri" w:cs="Calibri"/>
                <w:b/>
                <w:bCs/>
                <w:color w:val="1F4E79" w:themeColor="accent1" w:themeShade="80"/>
                <w:sz w:val="20"/>
                <w:szCs w:val="20"/>
              </w:rPr>
              <w:t>College of Science, Technology, Engineering, Mathematics, and Nursing</w:t>
            </w:r>
          </w:p>
        </w:tc>
        <w:tc>
          <w:tcPr>
            <w:tcW w:w="3601" w:type="dxa"/>
            <w:tcBorders>
              <w:top w:val="single" w:sz="8" w:space="0" w:color="auto"/>
              <w:left w:val="nil"/>
              <w:bottom w:val="single" w:sz="8" w:space="0" w:color="auto"/>
              <w:right w:val="single" w:sz="8" w:space="0" w:color="auto"/>
            </w:tcBorders>
            <w:tcMar>
              <w:left w:w="108" w:type="dxa"/>
              <w:right w:w="108" w:type="dxa"/>
            </w:tcMar>
          </w:tcPr>
          <w:p w14:paraId="13C8966D" w14:textId="57242634"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5E129661" w14:textId="53ECA7EB" w:rsidR="4F5416A2" w:rsidRDefault="4F5416A2" w:rsidP="4F5416A2">
            <w:r w:rsidRPr="4F5416A2">
              <w:rPr>
                <w:rFonts w:ascii="Calibri" w:eastAsia="Calibri" w:hAnsi="Calibri" w:cs="Calibri"/>
              </w:rPr>
              <w:t xml:space="preserve"> </w:t>
            </w:r>
          </w:p>
        </w:tc>
      </w:tr>
      <w:tr w:rsidR="4F5416A2" w14:paraId="2829C1F3"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0FE83E62" w14:textId="444A42A5" w:rsidR="4F5416A2" w:rsidRDefault="4F5416A2" w:rsidP="4F5416A2">
            <w:r w:rsidRPr="4F5416A2">
              <w:rPr>
                <w:rFonts w:ascii="Calibri" w:eastAsia="Calibri" w:hAnsi="Calibri" w:cs="Calibri"/>
                <w:sz w:val="18"/>
                <w:szCs w:val="18"/>
              </w:rPr>
              <w:t xml:space="preserve">Osman </w:t>
            </w:r>
            <w:proofErr w:type="spellStart"/>
            <w:r w:rsidRPr="4F5416A2">
              <w:rPr>
                <w:rFonts w:ascii="Calibri" w:eastAsia="Calibri" w:hAnsi="Calibri" w:cs="Calibri"/>
                <w:sz w:val="18"/>
                <w:szCs w:val="18"/>
              </w:rPr>
              <w:t>Guzide</w:t>
            </w:r>
            <w:proofErr w:type="spellEnd"/>
            <w:r w:rsidRPr="4F5416A2">
              <w:rPr>
                <w:rFonts w:ascii="Calibri" w:eastAsia="Calibri" w:hAnsi="Calibri" w:cs="Calibri"/>
                <w:sz w:val="18"/>
                <w:szCs w:val="18"/>
              </w:rPr>
              <w:t xml:space="preserve"> (CSME)</w:t>
            </w:r>
          </w:p>
        </w:tc>
        <w:tc>
          <w:tcPr>
            <w:tcW w:w="1799" w:type="dxa"/>
            <w:tcBorders>
              <w:top w:val="nil"/>
              <w:left w:val="single" w:sz="8" w:space="0" w:color="auto"/>
              <w:bottom w:val="single" w:sz="8" w:space="0" w:color="auto"/>
              <w:right w:val="single" w:sz="8" w:space="0" w:color="auto"/>
            </w:tcBorders>
            <w:tcMar>
              <w:left w:w="108" w:type="dxa"/>
              <w:right w:w="108" w:type="dxa"/>
            </w:tcMar>
          </w:tcPr>
          <w:p w14:paraId="3075DB08" w14:textId="1C39747A" w:rsidR="4F5416A2" w:rsidRDefault="4F5416A2" w:rsidP="4F5416A2">
            <w:r w:rsidRPr="183C4C6A">
              <w:rPr>
                <w:rFonts w:ascii="Calibri" w:eastAsia="Calibri" w:hAnsi="Calibri" w:cs="Calibri"/>
              </w:rPr>
              <w:t xml:space="preserve"> </w:t>
            </w:r>
            <w:r w:rsidR="1B9D85CD" w:rsidRPr="183C4C6A">
              <w:rPr>
                <w:rFonts w:ascii="Calibri" w:eastAsia="Calibri" w:hAnsi="Calibri" w:cs="Calibri"/>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07FD7364" w14:textId="20DA7B33"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5C37065B" w14:textId="52819CEB" w:rsidR="4F5416A2" w:rsidRDefault="4F5416A2" w:rsidP="4F5416A2">
            <w:r w:rsidRPr="4F5416A2">
              <w:rPr>
                <w:rFonts w:ascii="Calibri" w:eastAsia="Calibri" w:hAnsi="Calibri" w:cs="Calibri"/>
              </w:rPr>
              <w:t xml:space="preserve"> </w:t>
            </w:r>
          </w:p>
        </w:tc>
      </w:tr>
      <w:tr w:rsidR="4F5416A2" w14:paraId="2BFE8B6E"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32C5ECC6" w14:textId="0F49A084" w:rsidR="4F5416A2" w:rsidRDefault="4F5416A2" w:rsidP="4F5416A2">
            <w:r w:rsidRPr="4F5416A2">
              <w:rPr>
                <w:rFonts w:ascii="Calibri" w:eastAsia="Calibri" w:hAnsi="Calibri" w:cs="Calibri"/>
                <w:sz w:val="18"/>
                <w:szCs w:val="18"/>
              </w:rPr>
              <w:t>Jacqui Cole (NPS)</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3722F9EE" w14:textId="4646CB0E" w:rsidR="4F5416A2" w:rsidRDefault="4F5416A2" w:rsidP="4F5416A2">
            <w:r w:rsidRPr="183C4C6A">
              <w:rPr>
                <w:rFonts w:ascii="Calibri" w:eastAsia="Calibri" w:hAnsi="Calibri" w:cs="Calibri"/>
              </w:rPr>
              <w:t xml:space="preserve"> </w:t>
            </w:r>
            <w:r w:rsidR="40454348" w:rsidRPr="183C4C6A">
              <w:rPr>
                <w:rFonts w:ascii="Calibri" w:eastAsia="Calibri" w:hAnsi="Calibri" w:cs="Calibri"/>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04F2E3D5" w14:textId="78B512FD" w:rsidR="4F5416A2" w:rsidRDefault="4F5416A2" w:rsidP="4F5416A2"/>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2F07EF61" w14:textId="38F2B7CA" w:rsidR="4F5416A2" w:rsidRDefault="4F5416A2" w:rsidP="4F5416A2">
            <w:r w:rsidRPr="4F5416A2">
              <w:rPr>
                <w:rFonts w:ascii="Calibri" w:eastAsia="Calibri" w:hAnsi="Calibri" w:cs="Calibri"/>
              </w:rPr>
              <w:t xml:space="preserve"> </w:t>
            </w:r>
          </w:p>
        </w:tc>
      </w:tr>
      <w:tr w:rsidR="4F5416A2" w14:paraId="5DF54CBC"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2C5DBA7A" w14:textId="5539E967" w:rsidR="4F5416A2" w:rsidRDefault="4F5416A2" w:rsidP="4F5416A2">
            <w:r w:rsidRPr="4F5416A2">
              <w:rPr>
                <w:rFonts w:ascii="Calibri" w:eastAsia="Calibri" w:hAnsi="Calibri" w:cs="Calibri"/>
                <w:sz w:val="18"/>
                <w:szCs w:val="18"/>
              </w:rPr>
              <w:t>Damian Unger (NURS)</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2962B080" w14:textId="7A3C0CEC" w:rsidR="4F5416A2" w:rsidRDefault="4F5416A2" w:rsidP="4F5416A2">
            <w:r w:rsidRPr="4F5416A2">
              <w:rPr>
                <w:rFonts w:ascii="Calibri" w:eastAsia="Calibri" w:hAnsi="Calibri" w:cs="Calibri"/>
              </w:rPr>
              <w:t xml:space="preserve"> </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0D06B1B7" w14:textId="19D9C451"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65A0CA4B" w14:textId="4140A85D" w:rsidR="4F5416A2" w:rsidRDefault="4F5416A2" w:rsidP="4F5416A2">
            <w:r w:rsidRPr="4F5416A2">
              <w:rPr>
                <w:rFonts w:ascii="Calibri" w:eastAsia="Calibri" w:hAnsi="Calibri" w:cs="Calibri"/>
              </w:rPr>
              <w:t xml:space="preserve"> </w:t>
            </w:r>
          </w:p>
        </w:tc>
      </w:tr>
      <w:tr w:rsidR="4F5416A2" w14:paraId="1ACE3DDA"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6B39C44F" w14:textId="033B8922" w:rsidR="4F5416A2" w:rsidRDefault="4F5416A2" w:rsidP="4F5416A2">
            <w:r w:rsidRPr="4F5416A2">
              <w:rPr>
                <w:rFonts w:ascii="Calibri" w:eastAsia="Calibri" w:hAnsi="Calibri" w:cs="Calibri"/>
                <w:sz w:val="18"/>
                <w:szCs w:val="18"/>
              </w:rPr>
              <w:t>Brooke Comer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205155F2" w14:textId="455E6565" w:rsidR="4F5416A2" w:rsidRDefault="4F5416A2" w:rsidP="4F5416A2">
            <w:r w:rsidRPr="183C4C6A">
              <w:rPr>
                <w:rFonts w:ascii="Calibri" w:eastAsia="Calibri" w:hAnsi="Calibri" w:cs="Calibri"/>
              </w:rPr>
              <w:t xml:space="preserve"> </w:t>
            </w:r>
            <w:r w:rsidR="69DD34D4" w:rsidRPr="183C4C6A">
              <w:rPr>
                <w:rFonts w:ascii="Calibri" w:eastAsia="Calibri" w:hAnsi="Calibri" w:cs="Calibri"/>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68E70FFA" w14:textId="0B61BA24"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5EB2CFE3" w14:textId="2020CD77" w:rsidR="4F5416A2" w:rsidRDefault="4F5416A2" w:rsidP="4F5416A2">
            <w:r w:rsidRPr="4F5416A2">
              <w:rPr>
                <w:rFonts w:ascii="Calibri" w:eastAsia="Calibri" w:hAnsi="Calibri" w:cs="Calibri"/>
              </w:rPr>
              <w:t xml:space="preserve"> </w:t>
            </w:r>
          </w:p>
        </w:tc>
      </w:tr>
      <w:tr w:rsidR="4F5416A2" w14:paraId="533A0C28"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3F6DAD9E" w14:textId="616F4373" w:rsidR="4F5416A2" w:rsidRDefault="4F5416A2" w:rsidP="4F5416A2">
            <w:r w:rsidRPr="4F5416A2">
              <w:rPr>
                <w:rFonts w:ascii="Calibri" w:eastAsia="Calibri" w:hAnsi="Calibri" w:cs="Calibri"/>
                <w:sz w:val="18"/>
                <w:szCs w:val="18"/>
              </w:rPr>
              <w:t>Sara Reynolds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010D7AFD" w14:textId="2CB61C4E" w:rsidR="4F5416A2" w:rsidRDefault="4F5416A2" w:rsidP="183C4C6A">
            <w:pPr>
              <w:rPr>
                <w:rFonts w:ascii="Calibri" w:eastAsia="Calibri" w:hAnsi="Calibri" w:cs="Calibri"/>
              </w:rPr>
            </w:pPr>
            <w:r w:rsidRPr="183C4C6A">
              <w:rPr>
                <w:rFonts w:ascii="Calibri" w:eastAsia="Calibri" w:hAnsi="Calibri" w:cs="Calibri"/>
              </w:rPr>
              <w:t xml:space="preserve"> </w:t>
            </w:r>
            <w:r w:rsidR="420421BE" w:rsidRPr="183C4C6A">
              <w:rPr>
                <w:rFonts w:ascii="Calibri" w:eastAsia="Calibri" w:hAnsi="Calibri" w:cs="Calibri"/>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3C1C30D8" w14:textId="037C8F55"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57F8E86E" w14:textId="5D4DC715" w:rsidR="4F5416A2" w:rsidRDefault="4F5416A2" w:rsidP="4F5416A2">
            <w:r w:rsidRPr="4F5416A2">
              <w:rPr>
                <w:rFonts w:ascii="Calibri" w:eastAsia="Calibri" w:hAnsi="Calibri" w:cs="Calibri"/>
              </w:rPr>
              <w:t xml:space="preserve"> </w:t>
            </w:r>
          </w:p>
        </w:tc>
      </w:tr>
      <w:tr w:rsidR="4F5416A2" w14:paraId="0B64EC86"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0F10B133" w14:textId="50B18A06" w:rsidR="4F5416A2" w:rsidRDefault="4F5416A2" w:rsidP="4F5416A2">
            <w:r w:rsidRPr="4F5416A2">
              <w:rPr>
                <w:rFonts w:ascii="Calibri" w:eastAsia="Calibri" w:hAnsi="Calibri" w:cs="Calibri"/>
                <w:sz w:val="18"/>
                <w:szCs w:val="18"/>
              </w:rPr>
              <w:t xml:space="preserve">John </w:t>
            </w:r>
            <w:proofErr w:type="spellStart"/>
            <w:r w:rsidRPr="4F5416A2">
              <w:rPr>
                <w:rFonts w:ascii="Calibri" w:eastAsia="Calibri" w:hAnsi="Calibri" w:cs="Calibri"/>
                <w:sz w:val="18"/>
                <w:szCs w:val="18"/>
              </w:rPr>
              <w:t>Steffen</w:t>
            </w:r>
            <w:proofErr w:type="spellEnd"/>
            <w:r w:rsidRPr="4F5416A2">
              <w:rPr>
                <w:rFonts w:ascii="Calibri" w:eastAsia="Calibri" w:hAnsi="Calibri" w:cs="Calibri"/>
                <w:sz w:val="18"/>
                <w:szCs w:val="18"/>
              </w:rPr>
              <w:t xml:space="preserve"> (at large)</w:t>
            </w:r>
          </w:p>
        </w:tc>
        <w:tc>
          <w:tcPr>
            <w:tcW w:w="1799" w:type="dxa"/>
            <w:tcBorders>
              <w:top w:val="single" w:sz="8" w:space="0" w:color="auto"/>
              <w:left w:val="single" w:sz="8" w:space="0" w:color="auto"/>
              <w:bottom w:val="single" w:sz="8" w:space="0" w:color="auto"/>
              <w:right w:val="single" w:sz="8" w:space="0" w:color="auto"/>
            </w:tcBorders>
            <w:tcMar>
              <w:left w:w="108" w:type="dxa"/>
              <w:right w:w="108" w:type="dxa"/>
            </w:tcMar>
          </w:tcPr>
          <w:p w14:paraId="3F7D2121" w14:textId="6F1E6318" w:rsidR="4F5416A2" w:rsidRDefault="4F5416A2" w:rsidP="4F5416A2">
            <w:r w:rsidRPr="183C4C6A">
              <w:rPr>
                <w:rFonts w:ascii="Calibri" w:eastAsia="Calibri" w:hAnsi="Calibri" w:cs="Calibri"/>
              </w:rPr>
              <w:t xml:space="preserve"> </w:t>
            </w:r>
            <w:r w:rsidR="11D6E7D1" w:rsidRPr="183C4C6A">
              <w:rPr>
                <w:rFonts w:ascii="Calibri" w:eastAsia="Calibri" w:hAnsi="Calibri" w:cs="Calibri"/>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4CCE3AAB" w14:textId="5A513979"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7685E4C3" w14:textId="0D58DD91" w:rsidR="4F5416A2" w:rsidRDefault="4F5416A2" w:rsidP="4F5416A2">
            <w:r w:rsidRPr="4F5416A2">
              <w:rPr>
                <w:rFonts w:ascii="Calibri" w:eastAsia="Calibri" w:hAnsi="Calibri" w:cs="Calibri"/>
              </w:rPr>
              <w:t xml:space="preserve"> </w:t>
            </w:r>
          </w:p>
        </w:tc>
      </w:tr>
      <w:tr w:rsidR="4F5416A2" w14:paraId="6599F67B" w14:textId="77777777" w:rsidTr="183C4C6A">
        <w:trPr>
          <w:trHeight w:val="300"/>
        </w:trPr>
        <w:tc>
          <w:tcPr>
            <w:tcW w:w="467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C5F51C" w14:textId="1B67E9C1" w:rsidR="4F5416A2" w:rsidRDefault="4F5416A2" w:rsidP="4F5416A2">
            <w:r w:rsidRPr="4F5416A2">
              <w:rPr>
                <w:rFonts w:ascii="Calibri" w:eastAsia="Calibri" w:hAnsi="Calibri" w:cs="Calibri"/>
                <w:b/>
                <w:bCs/>
                <w:color w:val="1F4E79" w:themeColor="accent1" w:themeShade="80"/>
                <w:sz w:val="20"/>
                <w:szCs w:val="20"/>
              </w:rPr>
              <w:t>Scarborough Library</w:t>
            </w:r>
          </w:p>
        </w:tc>
        <w:tc>
          <w:tcPr>
            <w:tcW w:w="3601" w:type="dxa"/>
            <w:tcBorders>
              <w:top w:val="single" w:sz="8" w:space="0" w:color="auto"/>
              <w:left w:val="nil"/>
              <w:bottom w:val="single" w:sz="8" w:space="0" w:color="auto"/>
              <w:right w:val="single" w:sz="8" w:space="0" w:color="auto"/>
            </w:tcBorders>
            <w:tcMar>
              <w:left w:w="108" w:type="dxa"/>
              <w:right w:w="108" w:type="dxa"/>
            </w:tcMar>
          </w:tcPr>
          <w:p w14:paraId="2C87E24B" w14:textId="4A8B91AC"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2FBC72AA" w14:textId="49E16DCA" w:rsidR="4F5416A2" w:rsidRDefault="4F5416A2" w:rsidP="4F5416A2">
            <w:r w:rsidRPr="4F5416A2">
              <w:rPr>
                <w:rFonts w:ascii="Calibri" w:eastAsia="Calibri" w:hAnsi="Calibri" w:cs="Calibri"/>
              </w:rPr>
              <w:t xml:space="preserve"> </w:t>
            </w:r>
          </w:p>
        </w:tc>
      </w:tr>
      <w:tr w:rsidR="4F5416A2" w14:paraId="5EB3F660" w14:textId="77777777" w:rsidTr="183C4C6A">
        <w:trPr>
          <w:trHeight w:val="300"/>
        </w:trPr>
        <w:tc>
          <w:tcPr>
            <w:tcW w:w="2875" w:type="dxa"/>
            <w:tcBorders>
              <w:top w:val="single" w:sz="8" w:space="0" w:color="auto"/>
              <w:left w:val="single" w:sz="8" w:space="0" w:color="auto"/>
              <w:bottom w:val="single" w:sz="8" w:space="0" w:color="auto"/>
              <w:right w:val="single" w:sz="8" w:space="0" w:color="auto"/>
            </w:tcBorders>
            <w:tcMar>
              <w:left w:w="108" w:type="dxa"/>
              <w:right w:w="108" w:type="dxa"/>
            </w:tcMar>
          </w:tcPr>
          <w:p w14:paraId="082965C9" w14:textId="1388C490" w:rsidR="4F5416A2" w:rsidRDefault="4F5416A2" w:rsidP="4F5416A2">
            <w:r w:rsidRPr="4F5416A2">
              <w:rPr>
                <w:rFonts w:ascii="Calibri" w:eastAsia="Calibri" w:hAnsi="Calibri" w:cs="Calibri"/>
                <w:sz w:val="18"/>
                <w:szCs w:val="18"/>
              </w:rPr>
              <w:t>Rhonda Donaldson (LIB)</w:t>
            </w:r>
          </w:p>
        </w:tc>
        <w:tc>
          <w:tcPr>
            <w:tcW w:w="1799" w:type="dxa"/>
            <w:tcBorders>
              <w:top w:val="nil"/>
              <w:left w:val="single" w:sz="8" w:space="0" w:color="auto"/>
              <w:bottom w:val="single" w:sz="8" w:space="0" w:color="auto"/>
              <w:right w:val="single" w:sz="8" w:space="0" w:color="auto"/>
            </w:tcBorders>
            <w:tcMar>
              <w:left w:w="108" w:type="dxa"/>
              <w:right w:w="108" w:type="dxa"/>
            </w:tcMar>
          </w:tcPr>
          <w:p w14:paraId="7319FCDF" w14:textId="230B3BEA" w:rsidR="4F5416A2" w:rsidRDefault="4F5416A2" w:rsidP="4F5416A2">
            <w:r w:rsidRPr="183C4C6A">
              <w:rPr>
                <w:rFonts w:ascii="Calibri" w:eastAsia="Calibri" w:hAnsi="Calibri" w:cs="Calibri"/>
              </w:rPr>
              <w:t xml:space="preserve"> </w:t>
            </w:r>
            <w:r w:rsidR="6360FFCE" w:rsidRPr="183C4C6A">
              <w:rPr>
                <w:rFonts w:ascii="Calibri" w:eastAsia="Calibri" w:hAnsi="Calibri" w:cs="Calibri"/>
              </w:rPr>
              <w:t>x</w:t>
            </w:r>
          </w:p>
        </w:tc>
        <w:tc>
          <w:tcPr>
            <w:tcW w:w="3601" w:type="dxa"/>
            <w:tcBorders>
              <w:top w:val="single" w:sz="8" w:space="0" w:color="auto"/>
              <w:left w:val="single" w:sz="8" w:space="0" w:color="auto"/>
              <w:bottom w:val="single" w:sz="8" w:space="0" w:color="auto"/>
              <w:right w:val="single" w:sz="8" w:space="0" w:color="auto"/>
            </w:tcBorders>
            <w:tcMar>
              <w:left w:w="108" w:type="dxa"/>
              <w:right w:w="108" w:type="dxa"/>
            </w:tcMar>
          </w:tcPr>
          <w:p w14:paraId="5E96E41A" w14:textId="74A48E76" w:rsidR="4F5416A2" w:rsidRDefault="4F5416A2" w:rsidP="4F5416A2">
            <w:r w:rsidRPr="4F5416A2">
              <w:rPr>
                <w:rFonts w:ascii="Calibri" w:eastAsia="Calibri" w:hAnsi="Calibri" w:cs="Calibri"/>
              </w:rPr>
              <w:t xml:space="preserve"> </w:t>
            </w:r>
          </w:p>
        </w:tc>
        <w:tc>
          <w:tcPr>
            <w:tcW w:w="1075" w:type="dxa"/>
            <w:tcBorders>
              <w:top w:val="single" w:sz="8" w:space="0" w:color="auto"/>
              <w:left w:val="single" w:sz="8" w:space="0" w:color="auto"/>
              <w:bottom w:val="single" w:sz="8" w:space="0" w:color="auto"/>
              <w:right w:val="single" w:sz="8" w:space="0" w:color="auto"/>
            </w:tcBorders>
            <w:tcMar>
              <w:left w:w="108" w:type="dxa"/>
              <w:right w:w="108" w:type="dxa"/>
            </w:tcMar>
          </w:tcPr>
          <w:p w14:paraId="0C074C70" w14:textId="78A78906" w:rsidR="4F5416A2" w:rsidRDefault="4F5416A2" w:rsidP="4F5416A2">
            <w:r w:rsidRPr="4F5416A2">
              <w:rPr>
                <w:rFonts w:ascii="Calibri" w:eastAsia="Calibri" w:hAnsi="Calibri" w:cs="Calibri"/>
              </w:rPr>
              <w:t xml:space="preserve"> </w:t>
            </w:r>
          </w:p>
        </w:tc>
      </w:tr>
    </w:tbl>
    <w:p w14:paraId="14913EB8" w14:textId="5EBCFDBC" w:rsidR="743F0066" w:rsidRDefault="743F0066" w:rsidP="4F5416A2">
      <w:r w:rsidRPr="4F5416A2">
        <w:rPr>
          <w:rFonts w:ascii="Calibri" w:eastAsia="Calibri" w:hAnsi="Calibri" w:cs="Calibri"/>
        </w:rPr>
        <w:t xml:space="preserve"> </w:t>
      </w:r>
    </w:p>
    <w:p w14:paraId="470589DC" w14:textId="3B6653ED" w:rsidR="743F0066" w:rsidRDefault="743F0066" w:rsidP="4F5416A2">
      <w:pPr>
        <w:jc w:val="center"/>
      </w:pPr>
      <w:r w:rsidRPr="4F5416A2">
        <w:rPr>
          <w:rFonts w:ascii="Calibri" w:eastAsia="Calibri" w:hAnsi="Calibri" w:cs="Calibri"/>
        </w:rPr>
        <w:t>Quorum = 10 voting members</w:t>
      </w:r>
    </w:p>
    <w:p w14:paraId="1F880B16" w14:textId="70FB0D52" w:rsidR="743F0066" w:rsidRDefault="743F0066" w:rsidP="4F5416A2">
      <w:r w:rsidRPr="4F5416A2">
        <w:rPr>
          <w:rFonts w:ascii="Calibri" w:eastAsia="Calibri" w:hAnsi="Calibri" w:cs="Calibri"/>
        </w:rPr>
        <w:t xml:space="preserve"> </w:t>
      </w:r>
    </w:p>
    <w:p w14:paraId="636F5295" w14:textId="5748F835" w:rsidR="743F0066" w:rsidRDefault="743F0066" w:rsidP="4F5416A2">
      <w:pPr>
        <w:jc w:val="center"/>
      </w:pPr>
      <w:r w:rsidRPr="4F5416A2">
        <w:rPr>
          <w:rFonts w:ascii="Calibri" w:eastAsia="Calibri" w:hAnsi="Calibri" w:cs="Calibri"/>
        </w:rPr>
        <w:t xml:space="preserve">Zoom link: </w:t>
      </w:r>
      <w:hyperlink r:id="rId8">
        <w:r w:rsidRPr="4F5416A2">
          <w:rPr>
            <w:rStyle w:val="Hyperlink"/>
            <w:rFonts w:ascii="Helvetica Neue" w:eastAsia="Helvetica Neue" w:hAnsi="Helvetica Neue" w:cs="Helvetica Neue"/>
            <w:color w:val="094FD1"/>
            <w:sz w:val="20"/>
            <w:szCs w:val="20"/>
          </w:rPr>
          <w:t>https://us02web.zoom.us/j/83121636402?pwd=3gzLYGTcSNuBaIbphj46Kd4gFxXnNC.1</w:t>
        </w:r>
      </w:hyperlink>
    </w:p>
    <w:p w14:paraId="32128CFE" w14:textId="1B28E5E2" w:rsidR="743F0066" w:rsidRDefault="743F0066" w:rsidP="4F5416A2">
      <w:pPr>
        <w:jc w:val="center"/>
      </w:pPr>
      <w:r w:rsidRPr="4F5416A2">
        <w:rPr>
          <w:rFonts w:ascii="Calibri" w:eastAsia="Calibri" w:hAnsi="Calibri" w:cs="Calibri"/>
        </w:rPr>
        <w:t xml:space="preserve"> </w:t>
      </w:r>
    </w:p>
    <w:p w14:paraId="138A787B" w14:textId="0D0563C9" w:rsidR="743F0066" w:rsidRDefault="743F0066" w:rsidP="4F5416A2">
      <w:pPr>
        <w:jc w:val="center"/>
        <w:rPr>
          <w:rFonts w:ascii="Helvetica" w:eastAsia="Helvetica" w:hAnsi="Helvetica" w:cs="Helvetica"/>
          <w:color w:val="6E7680"/>
          <w:sz w:val="21"/>
          <w:szCs w:val="21"/>
        </w:rPr>
      </w:pPr>
      <w:r w:rsidRPr="4F5416A2">
        <w:rPr>
          <w:rFonts w:ascii="Calibri" w:eastAsia="Calibri" w:hAnsi="Calibri" w:cs="Calibri"/>
        </w:rPr>
        <w:t xml:space="preserve">Meeting ID: </w:t>
      </w:r>
      <w:r w:rsidRPr="4F5416A2">
        <w:rPr>
          <w:rFonts w:ascii="Helvetica" w:eastAsia="Helvetica" w:hAnsi="Helvetica" w:cs="Helvetica"/>
          <w:color w:val="6E7680"/>
          <w:sz w:val="21"/>
          <w:szCs w:val="21"/>
        </w:rPr>
        <w:t>831 2163 6402</w:t>
      </w:r>
    </w:p>
    <w:p w14:paraId="13FB31FB" w14:textId="67362B53" w:rsidR="743F0066" w:rsidRDefault="743F0066" w:rsidP="4F5416A2">
      <w:pPr>
        <w:jc w:val="center"/>
      </w:pPr>
      <w:r w:rsidRPr="4F5416A2">
        <w:rPr>
          <w:rFonts w:ascii="Calibri" w:eastAsia="Calibri" w:hAnsi="Calibri" w:cs="Calibri"/>
        </w:rPr>
        <w:t xml:space="preserve"> </w:t>
      </w:r>
    </w:p>
    <w:p w14:paraId="6C95CF75" w14:textId="7DC7FD97" w:rsidR="743F0066" w:rsidRPr="004316F4" w:rsidRDefault="743F0066" w:rsidP="004316F4">
      <w:pPr>
        <w:pStyle w:val="ListParagraph"/>
        <w:numPr>
          <w:ilvl w:val="0"/>
          <w:numId w:val="20"/>
        </w:numPr>
        <w:rPr>
          <w:rFonts w:ascii="Calibri" w:eastAsia="Calibri" w:hAnsi="Calibri" w:cs="Calibri"/>
          <w:b/>
          <w:bCs/>
        </w:rPr>
      </w:pPr>
      <w:r w:rsidRPr="004316F4">
        <w:rPr>
          <w:rFonts w:ascii="Calibri" w:eastAsia="Calibri" w:hAnsi="Calibri" w:cs="Calibri"/>
          <w:b/>
          <w:bCs/>
        </w:rPr>
        <w:t xml:space="preserve">Approval of the Minutes from the Meeting of </w:t>
      </w:r>
      <w:r w:rsidR="00A30A95">
        <w:rPr>
          <w:rFonts w:ascii="Calibri" w:eastAsia="Calibri" w:hAnsi="Calibri" w:cs="Calibri"/>
          <w:b/>
          <w:bCs/>
        </w:rPr>
        <w:t>02</w:t>
      </w:r>
      <w:r w:rsidRPr="004316F4">
        <w:rPr>
          <w:rFonts w:ascii="Calibri" w:eastAsia="Calibri" w:hAnsi="Calibri" w:cs="Calibri"/>
          <w:b/>
          <w:bCs/>
        </w:rPr>
        <w:t>/</w:t>
      </w:r>
      <w:r w:rsidR="00A30A95">
        <w:rPr>
          <w:rFonts w:ascii="Calibri" w:eastAsia="Calibri" w:hAnsi="Calibri" w:cs="Calibri"/>
          <w:b/>
          <w:bCs/>
        </w:rPr>
        <w:t>19</w:t>
      </w:r>
      <w:r w:rsidRPr="004316F4">
        <w:rPr>
          <w:rFonts w:ascii="Calibri" w:eastAsia="Calibri" w:hAnsi="Calibri" w:cs="Calibri"/>
          <w:b/>
          <w:bCs/>
        </w:rPr>
        <w:t>/202</w:t>
      </w:r>
      <w:r w:rsidR="00A30A95">
        <w:rPr>
          <w:rFonts w:ascii="Calibri" w:eastAsia="Calibri" w:hAnsi="Calibri" w:cs="Calibri"/>
          <w:b/>
          <w:bCs/>
        </w:rPr>
        <w:t>5</w:t>
      </w:r>
    </w:p>
    <w:p w14:paraId="62AB56FE" w14:textId="75428D28" w:rsidR="743F0066" w:rsidRDefault="743F0066" w:rsidP="4F5416A2">
      <w:r w:rsidRPr="4F5416A2">
        <w:rPr>
          <w:rFonts w:ascii="Calibri" w:eastAsia="Calibri" w:hAnsi="Calibri" w:cs="Calibri"/>
          <w:b/>
          <w:bCs/>
        </w:rPr>
        <w:t>II.</w:t>
      </w:r>
      <w:r>
        <w:tab/>
      </w:r>
      <w:r w:rsidRPr="4F5416A2">
        <w:rPr>
          <w:rFonts w:ascii="Calibri" w:eastAsia="Calibri" w:hAnsi="Calibri" w:cs="Calibri"/>
          <w:b/>
          <w:bCs/>
        </w:rPr>
        <w:t>Reports</w:t>
      </w:r>
    </w:p>
    <w:p w14:paraId="298BDCFC" w14:textId="78660F41" w:rsidR="743F0066" w:rsidRDefault="743F0066" w:rsidP="4F5416A2">
      <w:pPr>
        <w:pStyle w:val="ListParagraph"/>
        <w:numPr>
          <w:ilvl w:val="0"/>
          <w:numId w:val="3"/>
        </w:numPr>
        <w:ind w:left="1080"/>
        <w:rPr>
          <w:rFonts w:ascii="Calibri" w:eastAsia="Calibri" w:hAnsi="Calibri" w:cs="Calibri"/>
        </w:rPr>
      </w:pPr>
      <w:r w:rsidRPr="183C4C6A">
        <w:rPr>
          <w:rFonts w:ascii="Calibri" w:eastAsia="Calibri" w:hAnsi="Calibri" w:cs="Calibri"/>
        </w:rPr>
        <w:t>C&amp;I (Craig Cline)</w:t>
      </w:r>
    </w:p>
    <w:p w14:paraId="3499F196" w14:textId="54D2E316" w:rsidR="103C71E1" w:rsidRDefault="103C71E1" w:rsidP="183C4C6A">
      <w:pPr>
        <w:pStyle w:val="ListParagraph"/>
        <w:numPr>
          <w:ilvl w:val="1"/>
          <w:numId w:val="3"/>
        </w:numPr>
        <w:rPr>
          <w:rFonts w:ascii="Calibri" w:eastAsia="Calibri" w:hAnsi="Calibri" w:cs="Calibri"/>
        </w:rPr>
      </w:pPr>
      <w:r w:rsidRPr="183C4C6A">
        <w:rPr>
          <w:rFonts w:ascii="Calibri" w:eastAsia="Calibri" w:hAnsi="Calibri" w:cs="Calibri"/>
        </w:rPr>
        <w:t>No report</w:t>
      </w:r>
    </w:p>
    <w:p w14:paraId="2AFC0618" w14:textId="54081E3F" w:rsidR="743F0066" w:rsidRDefault="743F0066" w:rsidP="4F5416A2">
      <w:pPr>
        <w:pStyle w:val="ListParagraph"/>
        <w:numPr>
          <w:ilvl w:val="0"/>
          <w:numId w:val="3"/>
        </w:numPr>
        <w:ind w:left="1080"/>
        <w:rPr>
          <w:rFonts w:ascii="Calibri" w:eastAsia="Calibri" w:hAnsi="Calibri" w:cs="Calibri"/>
        </w:rPr>
      </w:pPr>
      <w:r w:rsidRPr="183C4C6A">
        <w:rPr>
          <w:rFonts w:ascii="Calibri" w:eastAsia="Calibri" w:hAnsi="Calibri" w:cs="Calibri"/>
        </w:rPr>
        <w:t>Course Substitution Subcommittee (</w:t>
      </w:r>
      <w:r w:rsidRPr="183C4C6A">
        <w:rPr>
          <w:rFonts w:ascii="Calibri" w:eastAsia="Calibri" w:hAnsi="Calibri" w:cs="Calibri"/>
          <w:color w:val="000000" w:themeColor="text1"/>
        </w:rPr>
        <w:t>Kathy Reid, Brian Santana, and Jacqui Cole</w:t>
      </w:r>
      <w:r w:rsidRPr="183C4C6A">
        <w:rPr>
          <w:rFonts w:ascii="Calibri" w:eastAsia="Calibri" w:hAnsi="Calibri" w:cs="Calibri"/>
        </w:rPr>
        <w:t>)</w:t>
      </w:r>
    </w:p>
    <w:p w14:paraId="2A5BF77F" w14:textId="6B3CBEAD" w:rsidR="3A077CAF" w:rsidRDefault="3A077CAF" w:rsidP="183C4C6A">
      <w:pPr>
        <w:pStyle w:val="ListParagraph"/>
        <w:numPr>
          <w:ilvl w:val="1"/>
          <w:numId w:val="3"/>
        </w:numPr>
        <w:rPr>
          <w:rFonts w:ascii="Calibri" w:eastAsia="Calibri" w:hAnsi="Calibri" w:cs="Calibri"/>
        </w:rPr>
      </w:pPr>
      <w:r w:rsidRPr="183C4C6A">
        <w:rPr>
          <w:rFonts w:ascii="Calibri" w:eastAsia="Calibri" w:hAnsi="Calibri" w:cs="Calibri"/>
        </w:rPr>
        <w:t>One submitted, denied as the student has room in schedule to take the course in another semester</w:t>
      </w:r>
    </w:p>
    <w:p w14:paraId="48408452" w14:textId="06A0DB66" w:rsidR="00A30A95" w:rsidRPr="00A30A95" w:rsidRDefault="743F0066" w:rsidP="00A30A95">
      <w:pPr>
        <w:pStyle w:val="ListParagraph"/>
        <w:numPr>
          <w:ilvl w:val="0"/>
          <w:numId w:val="20"/>
        </w:numPr>
        <w:rPr>
          <w:rFonts w:ascii="Calibri" w:eastAsia="Calibri" w:hAnsi="Calibri" w:cs="Calibri"/>
          <w:b/>
          <w:bCs/>
        </w:rPr>
      </w:pPr>
      <w:r w:rsidRPr="00A30A95">
        <w:rPr>
          <w:rFonts w:ascii="Calibri" w:eastAsia="Calibri" w:hAnsi="Calibri" w:cs="Calibri"/>
          <w:b/>
          <w:bCs/>
        </w:rPr>
        <w:t>New Business</w:t>
      </w:r>
      <w:r w:rsidR="00A30A95">
        <w:rPr>
          <w:rFonts w:ascii="Calibri" w:eastAsia="Calibri" w:hAnsi="Calibri" w:cs="Calibri"/>
          <w:b/>
          <w:bCs/>
        </w:rPr>
        <w:t xml:space="preserve"> (none)</w:t>
      </w:r>
    </w:p>
    <w:p w14:paraId="63C7EB28" w14:textId="48FE4987" w:rsidR="743F0066" w:rsidRDefault="743F0066" w:rsidP="4F5416A2">
      <w:r w:rsidRPr="4F5416A2">
        <w:rPr>
          <w:rFonts w:ascii="Calibri" w:eastAsia="Calibri" w:hAnsi="Calibri" w:cs="Calibri"/>
          <w:b/>
          <w:bCs/>
        </w:rPr>
        <w:t>IV.</w:t>
      </w:r>
      <w:r>
        <w:tab/>
      </w:r>
      <w:r w:rsidRPr="4F5416A2">
        <w:rPr>
          <w:rFonts w:ascii="Calibri" w:eastAsia="Calibri" w:hAnsi="Calibri" w:cs="Calibri"/>
          <w:b/>
          <w:bCs/>
        </w:rPr>
        <w:t>Old Business</w:t>
      </w:r>
    </w:p>
    <w:p w14:paraId="572D1DEF" w14:textId="0BE73253" w:rsidR="00A30A95" w:rsidRDefault="00A30A95" w:rsidP="00E00275">
      <w:pPr>
        <w:pStyle w:val="ListParagraph"/>
        <w:numPr>
          <w:ilvl w:val="0"/>
          <w:numId w:val="1"/>
        </w:numPr>
        <w:ind w:left="1170"/>
        <w:rPr>
          <w:rFonts w:ascii="Calibri" w:eastAsia="Calibri" w:hAnsi="Calibri" w:cs="Calibri"/>
          <w:color w:val="000000" w:themeColor="text1"/>
        </w:rPr>
      </w:pPr>
      <w:r w:rsidRPr="183C4C6A">
        <w:rPr>
          <w:rFonts w:ascii="Calibri" w:eastAsia="Calibri" w:hAnsi="Calibri" w:cs="Calibri"/>
          <w:color w:val="000000" w:themeColor="text1"/>
        </w:rPr>
        <w:t xml:space="preserve">Second Read: WELL 201 (Stacey </w:t>
      </w:r>
      <w:proofErr w:type="spellStart"/>
      <w:r w:rsidRPr="183C4C6A">
        <w:rPr>
          <w:rFonts w:ascii="Calibri" w:eastAsia="Calibri" w:hAnsi="Calibri" w:cs="Calibri"/>
          <w:color w:val="000000" w:themeColor="text1"/>
        </w:rPr>
        <w:t>Kendig</w:t>
      </w:r>
      <w:proofErr w:type="spellEnd"/>
      <w:r w:rsidRPr="183C4C6A">
        <w:rPr>
          <w:rFonts w:ascii="Calibri" w:eastAsia="Calibri" w:hAnsi="Calibri" w:cs="Calibri"/>
          <w:color w:val="000000" w:themeColor="text1"/>
        </w:rPr>
        <w:t>, Jessica Graham)</w:t>
      </w:r>
    </w:p>
    <w:p w14:paraId="53960355" w14:textId="59113221" w:rsidR="454E56A9" w:rsidRDefault="454E56A9"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Concern over assessment raised by Lindsey for competencies</w:t>
      </w:r>
      <w:r w:rsidR="351BA5A6" w:rsidRPr="183C4C6A">
        <w:rPr>
          <w:rFonts w:ascii="Calibri" w:eastAsia="Calibri" w:hAnsi="Calibri" w:cs="Calibri"/>
          <w:color w:val="000000" w:themeColor="text1"/>
        </w:rPr>
        <w:t>, same in wellness and lifelong learning</w:t>
      </w:r>
    </w:p>
    <w:p w14:paraId="3EE2BD96" w14:textId="054BC856" w:rsidR="240E3D41" w:rsidRDefault="240E3D41"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 xml:space="preserve">Ann </w:t>
      </w:r>
      <w:proofErr w:type="spellStart"/>
      <w:r w:rsidR="09B06F6A" w:rsidRPr="183C4C6A">
        <w:rPr>
          <w:rFonts w:ascii="Calibri" w:eastAsia="Calibri" w:hAnsi="Calibri" w:cs="Calibri"/>
          <w:color w:val="000000" w:themeColor="text1"/>
        </w:rPr>
        <w:t>Wendle</w:t>
      </w:r>
      <w:proofErr w:type="spellEnd"/>
      <w:r w:rsidR="09B06F6A" w:rsidRPr="183C4C6A">
        <w:rPr>
          <w:rFonts w:ascii="Calibri" w:eastAsia="Calibri" w:hAnsi="Calibri" w:cs="Calibri"/>
          <w:color w:val="000000" w:themeColor="text1"/>
        </w:rPr>
        <w:t xml:space="preserve"> </w:t>
      </w:r>
      <w:r w:rsidRPr="183C4C6A">
        <w:rPr>
          <w:rFonts w:ascii="Calibri" w:eastAsia="Calibri" w:hAnsi="Calibri" w:cs="Calibri"/>
          <w:color w:val="000000" w:themeColor="text1"/>
        </w:rPr>
        <w:t>proposing additional wording to differentiate between the two</w:t>
      </w:r>
    </w:p>
    <w:p w14:paraId="0B8DA250" w14:textId="36C53D7D" w:rsidR="240E3D41" w:rsidRDefault="240E3D41"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Jacqui proposal to split the competencies into two different areas</w:t>
      </w:r>
      <w:r w:rsidR="4D9E139C" w:rsidRPr="183C4C6A">
        <w:rPr>
          <w:rFonts w:ascii="Calibri" w:eastAsia="Calibri" w:hAnsi="Calibri" w:cs="Calibri"/>
          <w:color w:val="000000" w:themeColor="text1"/>
        </w:rPr>
        <w:t>, some that are getting more at lifelong learning, and others at wellness</w:t>
      </w:r>
    </w:p>
    <w:p w14:paraId="53CAB3E9" w14:textId="39BA203B" w:rsidR="71E6D3E1" w:rsidRDefault="71E6D3E1"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Motion to approve based on contingencies discussed, and seconded</w:t>
      </w:r>
    </w:p>
    <w:p w14:paraId="51E9FE90" w14:textId="63AE1AB7" w:rsidR="71E6D3E1" w:rsidRDefault="71E6D3E1"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Final vote tally: unanimous to pass</w:t>
      </w:r>
    </w:p>
    <w:p w14:paraId="44FBDDA3" w14:textId="3975857D" w:rsidR="71E6D3E1" w:rsidRDefault="71E6D3E1"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Update will be sent to Monica by Stacey</w:t>
      </w:r>
    </w:p>
    <w:p w14:paraId="3893F4BC" w14:textId="30841BD9" w:rsidR="00E00275" w:rsidRDefault="743F0066" w:rsidP="00E00275">
      <w:pPr>
        <w:pStyle w:val="ListParagraph"/>
        <w:numPr>
          <w:ilvl w:val="0"/>
          <w:numId w:val="1"/>
        </w:numPr>
        <w:ind w:left="1170"/>
        <w:rPr>
          <w:rFonts w:ascii="Calibri" w:eastAsia="Calibri" w:hAnsi="Calibri" w:cs="Calibri"/>
          <w:color w:val="000000" w:themeColor="text1"/>
        </w:rPr>
      </w:pPr>
      <w:r w:rsidRPr="183C4C6A">
        <w:rPr>
          <w:rFonts w:ascii="Calibri" w:eastAsia="Calibri" w:hAnsi="Calibri" w:cs="Calibri"/>
          <w:color w:val="000000" w:themeColor="text1"/>
        </w:rPr>
        <w:t xml:space="preserve">Core Assessment (Ann </w:t>
      </w:r>
      <w:proofErr w:type="spellStart"/>
      <w:r w:rsidRPr="183C4C6A">
        <w:rPr>
          <w:rFonts w:ascii="Calibri" w:eastAsia="Calibri" w:hAnsi="Calibri" w:cs="Calibri"/>
          <w:color w:val="000000" w:themeColor="text1"/>
        </w:rPr>
        <w:t>Wendle</w:t>
      </w:r>
      <w:proofErr w:type="spellEnd"/>
      <w:r w:rsidRPr="183C4C6A">
        <w:rPr>
          <w:rFonts w:ascii="Calibri" w:eastAsia="Calibri" w:hAnsi="Calibri" w:cs="Calibri"/>
          <w:color w:val="000000" w:themeColor="text1"/>
        </w:rPr>
        <w:t>)</w:t>
      </w:r>
    </w:p>
    <w:p w14:paraId="3F067049" w14:textId="609E1698" w:rsidR="2F0BD559" w:rsidRDefault="2F0BD559"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Jacqui Cole: concern over assessing on a singl</w:t>
      </w:r>
      <w:r w:rsidR="0B4B21A2" w:rsidRPr="183C4C6A">
        <w:rPr>
          <w:rFonts w:ascii="Calibri" w:eastAsia="Calibri" w:hAnsi="Calibri" w:cs="Calibri"/>
          <w:color w:val="000000" w:themeColor="text1"/>
        </w:rPr>
        <w:t>e</w:t>
      </w:r>
      <w:r w:rsidRPr="183C4C6A">
        <w:rPr>
          <w:rFonts w:ascii="Calibri" w:eastAsia="Calibri" w:hAnsi="Calibri" w:cs="Calibri"/>
          <w:color w:val="000000" w:themeColor="text1"/>
        </w:rPr>
        <w:t xml:space="preserve"> thing.  Recognition it is maybe more of an issue in the sciences.  Sciences may keep to a larger scale assessment and pul</w:t>
      </w:r>
      <w:r w:rsidR="7EFFB96C" w:rsidRPr="183C4C6A">
        <w:rPr>
          <w:rFonts w:ascii="Calibri" w:eastAsia="Calibri" w:hAnsi="Calibri" w:cs="Calibri"/>
          <w:color w:val="000000" w:themeColor="text1"/>
        </w:rPr>
        <w:t>l from that for the report.</w:t>
      </w:r>
    </w:p>
    <w:p w14:paraId="4028F205" w14:textId="1D9E81AB" w:rsidR="7EFFB96C" w:rsidRDefault="7EFFB96C"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Ann: not changing the number of measures, committee would need to decide if we need more outcomes.  This document about being consistent that we are doing what we say we are doing.</w:t>
      </w:r>
    </w:p>
    <w:p w14:paraId="7FA41B46" w14:textId="673D3284" w:rsidR="284FBAF8" w:rsidRDefault="284FBAF8"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Ann: Anyone can add more assessment points</w:t>
      </w:r>
      <w:r w:rsidR="14E57FD3" w:rsidRPr="183C4C6A">
        <w:rPr>
          <w:rFonts w:ascii="Calibri" w:eastAsia="Calibri" w:hAnsi="Calibri" w:cs="Calibri"/>
          <w:color w:val="000000" w:themeColor="text1"/>
        </w:rPr>
        <w:t>.</w:t>
      </w:r>
      <w:r w:rsidRPr="183C4C6A">
        <w:rPr>
          <w:rFonts w:ascii="Calibri" w:eastAsia="Calibri" w:hAnsi="Calibri" w:cs="Calibri"/>
          <w:color w:val="000000" w:themeColor="text1"/>
        </w:rPr>
        <w:t xml:space="preserve"> </w:t>
      </w:r>
      <w:r w:rsidR="70071CFB" w:rsidRPr="183C4C6A">
        <w:rPr>
          <w:rFonts w:ascii="Calibri" w:eastAsia="Calibri" w:hAnsi="Calibri" w:cs="Calibri"/>
          <w:color w:val="000000" w:themeColor="text1"/>
        </w:rPr>
        <w:t>I</w:t>
      </w:r>
      <w:r w:rsidRPr="183C4C6A">
        <w:rPr>
          <w:rFonts w:ascii="Calibri" w:eastAsia="Calibri" w:hAnsi="Calibri" w:cs="Calibri"/>
          <w:color w:val="000000" w:themeColor="text1"/>
        </w:rPr>
        <w:t xml:space="preserve">t is going from 2 to 1 as per discussion in core.  Change in </w:t>
      </w:r>
      <w:r w:rsidR="3476EE32" w:rsidRPr="183C4C6A">
        <w:rPr>
          <w:rFonts w:ascii="Calibri" w:eastAsia="Calibri" w:hAnsi="Calibri" w:cs="Calibri"/>
          <w:color w:val="000000" w:themeColor="text1"/>
        </w:rPr>
        <w:t>verbiage</w:t>
      </w:r>
      <w:r w:rsidRPr="183C4C6A">
        <w:rPr>
          <w:rFonts w:ascii="Calibri" w:eastAsia="Calibri" w:hAnsi="Calibri" w:cs="Calibri"/>
          <w:color w:val="000000" w:themeColor="text1"/>
        </w:rPr>
        <w:t xml:space="preserve"> to say a minimum of 1, but you can go beyond.</w:t>
      </w:r>
    </w:p>
    <w:p w14:paraId="2DB188AF" w14:textId="2A23E1CF" w:rsidR="5EC5BC99" w:rsidRDefault="5EC5BC99"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Motion to endorse, seconded by Kevin.</w:t>
      </w:r>
    </w:p>
    <w:p w14:paraId="55FCBFF9" w14:textId="30A3AE71" w:rsidR="5EC5BC99" w:rsidRDefault="5EC5BC99"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 xml:space="preserve">Final vote: passed, </w:t>
      </w:r>
      <w:r w:rsidR="1F5C64FA" w:rsidRPr="183C4C6A">
        <w:rPr>
          <w:rFonts w:ascii="Calibri" w:eastAsia="Calibri" w:hAnsi="Calibri" w:cs="Calibri"/>
          <w:color w:val="000000" w:themeColor="text1"/>
        </w:rPr>
        <w:t>12 in favor, 1 abstention</w:t>
      </w:r>
    </w:p>
    <w:p w14:paraId="49F74E5C" w14:textId="4E712B71" w:rsidR="00E00275" w:rsidRDefault="00E00275" w:rsidP="183C4C6A">
      <w:pPr>
        <w:pStyle w:val="ListParagraph"/>
        <w:numPr>
          <w:ilvl w:val="0"/>
          <w:numId w:val="1"/>
        </w:numPr>
        <w:ind w:left="1170"/>
        <w:rPr>
          <w:rFonts w:ascii="Calibri" w:eastAsia="Calibri" w:hAnsi="Calibri" w:cs="Calibri"/>
          <w:color w:val="000000" w:themeColor="text1"/>
        </w:rPr>
      </w:pPr>
      <w:r w:rsidRPr="183C4C6A">
        <w:rPr>
          <w:rFonts w:ascii="Calibri" w:eastAsia="Calibri" w:hAnsi="Calibri" w:cs="Calibri"/>
          <w:color w:val="000000" w:themeColor="text1"/>
        </w:rPr>
        <w:t xml:space="preserve">Definition of Degrees (John </w:t>
      </w:r>
      <w:proofErr w:type="spellStart"/>
      <w:r w:rsidRPr="183C4C6A">
        <w:rPr>
          <w:rFonts w:ascii="Calibri" w:eastAsia="Calibri" w:hAnsi="Calibri" w:cs="Calibri"/>
          <w:color w:val="000000" w:themeColor="text1"/>
        </w:rPr>
        <w:t>Steffan</w:t>
      </w:r>
      <w:proofErr w:type="spellEnd"/>
      <w:r w:rsidRPr="183C4C6A">
        <w:rPr>
          <w:rFonts w:ascii="Calibri" w:eastAsia="Calibri" w:hAnsi="Calibri" w:cs="Calibri"/>
          <w:color w:val="000000" w:themeColor="text1"/>
        </w:rPr>
        <w:t>)</w:t>
      </w:r>
    </w:p>
    <w:p w14:paraId="774B55ED" w14:textId="42358EEB" w:rsidR="0C9E151F" w:rsidRDefault="0C9E151F"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Language</w:t>
      </w:r>
      <w:r w:rsidR="24232857" w:rsidRPr="183C4C6A">
        <w:rPr>
          <w:rFonts w:ascii="Calibri" w:eastAsia="Calibri" w:hAnsi="Calibri" w:cs="Calibri"/>
          <w:color w:val="000000" w:themeColor="text1"/>
        </w:rPr>
        <w:t xml:space="preserve"> of how Shepherd is realizing liberal arts, Senate also going over the topic of liberal arts, BS, BA.  Ha been general discussion of difference between BA and BS.</w:t>
      </w:r>
      <w:r w:rsidR="222D976F" w:rsidRPr="183C4C6A">
        <w:rPr>
          <w:rFonts w:ascii="Calibri" w:eastAsia="Calibri" w:hAnsi="Calibri" w:cs="Calibri"/>
          <w:color w:val="000000" w:themeColor="text1"/>
        </w:rPr>
        <w:t xml:space="preserve">  Reshaping to look at how liberal arts are being realized through the construction of the core curriculum</w:t>
      </w:r>
      <w:r w:rsidR="53BBED4C" w:rsidRPr="183C4C6A">
        <w:rPr>
          <w:rFonts w:ascii="Calibri" w:eastAsia="Calibri" w:hAnsi="Calibri" w:cs="Calibri"/>
          <w:color w:val="000000" w:themeColor="text1"/>
        </w:rPr>
        <w:t>—</w:t>
      </w:r>
      <w:r w:rsidR="222D976F" w:rsidRPr="183C4C6A">
        <w:rPr>
          <w:rFonts w:ascii="Calibri" w:eastAsia="Calibri" w:hAnsi="Calibri" w:cs="Calibri"/>
          <w:color w:val="000000" w:themeColor="text1"/>
        </w:rPr>
        <w:t>how the degrees themselves integrate the core curriculum.</w:t>
      </w:r>
    </w:p>
    <w:p w14:paraId="33386A45" w14:textId="7455156E" w:rsidR="02DB52EE" w:rsidRDefault="02DB52EE"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Monica shared screen with wording from Teams document (Revised Degree Language).  LEAP is now VALUE rubrics (both are in the wording).</w:t>
      </w:r>
    </w:p>
    <w:p w14:paraId="37E161C1" w14:textId="5A8115FC" w:rsidR="2DF1BA30" w:rsidRDefault="2DF1BA30"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Question is about the endorsement from the committee for the wording as we now have it, to submit as a first (or final) offering.</w:t>
      </w:r>
    </w:p>
    <w:p w14:paraId="5B88B1C2" w14:textId="297EB4C0" w:rsidR="2CE4637C" w:rsidRDefault="2CE4637C"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 xml:space="preserve">Rob </w:t>
      </w:r>
      <w:proofErr w:type="spellStart"/>
      <w:r w:rsidRPr="183C4C6A">
        <w:rPr>
          <w:rFonts w:ascii="Calibri" w:eastAsia="Calibri" w:hAnsi="Calibri" w:cs="Calibri"/>
          <w:color w:val="000000" w:themeColor="text1"/>
        </w:rPr>
        <w:t>Szarka</w:t>
      </w:r>
      <w:proofErr w:type="spellEnd"/>
      <w:r w:rsidRPr="183C4C6A">
        <w:rPr>
          <w:rFonts w:ascii="Calibri" w:eastAsia="Calibri" w:hAnsi="Calibri" w:cs="Calibri"/>
          <w:color w:val="000000" w:themeColor="text1"/>
        </w:rPr>
        <w:t>: social responsibility does not need to be there (second bullet of goals)- this was an approved point back in 2021</w:t>
      </w:r>
      <w:r w:rsidR="3938A98D" w:rsidRPr="183C4C6A">
        <w:rPr>
          <w:rFonts w:ascii="Calibri" w:eastAsia="Calibri" w:hAnsi="Calibri" w:cs="Calibri"/>
          <w:color w:val="000000" w:themeColor="text1"/>
        </w:rPr>
        <w:t xml:space="preserve"> at the university level</w:t>
      </w:r>
      <w:r w:rsidRPr="183C4C6A">
        <w:rPr>
          <w:rFonts w:ascii="Calibri" w:eastAsia="Calibri" w:hAnsi="Calibri" w:cs="Calibri"/>
          <w:color w:val="000000" w:themeColor="text1"/>
        </w:rPr>
        <w:t>.  What does social responsibility really mean as part of discussion.</w:t>
      </w:r>
    </w:p>
    <w:p w14:paraId="4A5132B6" w14:textId="76C56D0D" w:rsidR="01782957" w:rsidRDefault="01782957"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Sam Greene: point of order that this should go back to the university if we are trying to change something that was already approved, if we want to adjust the language it should be a broader conversation.</w:t>
      </w:r>
    </w:p>
    <w:p w14:paraId="5AA2980B" w14:textId="2C0DCD52" w:rsidR="01782957" w:rsidRDefault="01782957"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Could we endorse but recognize we are quoting another document?</w:t>
      </w:r>
    </w:p>
    <w:p w14:paraId="6BFB0C3A" w14:textId="42CD0DE3" w:rsidR="6BA3DF43" w:rsidRDefault="6BA3DF43"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Added sentences to top about change from LEAP to VALUE Rubrics.</w:t>
      </w:r>
    </w:p>
    <w:p w14:paraId="55C99B2A" w14:textId="600B4304" w:rsidR="6BA3DF43" w:rsidRDefault="6BA3DF43"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 xml:space="preserve">Jacqui: </w:t>
      </w:r>
      <w:r w:rsidR="0E81E7AF" w:rsidRPr="183C4C6A">
        <w:rPr>
          <w:rFonts w:ascii="Calibri" w:eastAsia="Calibri" w:hAnsi="Calibri" w:cs="Calibri"/>
          <w:color w:val="000000" w:themeColor="text1"/>
        </w:rPr>
        <w:t>Looking at last paragraph, n</w:t>
      </w:r>
      <w:r w:rsidRPr="183C4C6A">
        <w:rPr>
          <w:rFonts w:ascii="Calibri" w:eastAsia="Calibri" w:hAnsi="Calibri" w:cs="Calibri"/>
          <w:color w:val="000000" w:themeColor="text1"/>
        </w:rPr>
        <w:t xml:space="preserve">eed to add that transfer students have the core requirements waived.  </w:t>
      </w:r>
    </w:p>
    <w:p w14:paraId="6C3DB254" w14:textId="319D34D5" w:rsidR="6BA3DF43" w:rsidRDefault="6BA3DF43"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This was adopted in 2024, adding this into the language (for AS or AA)</w:t>
      </w:r>
    </w:p>
    <w:p w14:paraId="68FCDA33" w14:textId="7FA6ED67" w:rsidR="3D80450A" w:rsidRDefault="3D80450A" w:rsidP="183C4C6A">
      <w:pPr>
        <w:pStyle w:val="ListParagraph"/>
        <w:numPr>
          <w:ilvl w:val="2"/>
          <w:numId w:val="1"/>
        </w:numPr>
        <w:rPr>
          <w:rFonts w:ascii="Calibri" w:eastAsia="Calibri" w:hAnsi="Calibri" w:cs="Calibri"/>
          <w:color w:val="000000" w:themeColor="text1"/>
        </w:rPr>
      </w:pPr>
      <w:r w:rsidRPr="096383DE">
        <w:rPr>
          <w:rFonts w:ascii="Calibri" w:eastAsia="Calibri" w:hAnsi="Calibri" w:cs="Calibri"/>
          <w:color w:val="000000" w:themeColor="text1"/>
        </w:rPr>
        <w:t>Discussion of wording for this.</w:t>
      </w:r>
      <w:r w:rsidR="11146541" w:rsidRPr="096383DE">
        <w:rPr>
          <w:rFonts w:ascii="Calibri" w:eastAsia="Calibri" w:hAnsi="Calibri" w:cs="Calibri"/>
          <w:color w:val="000000" w:themeColor="text1"/>
        </w:rPr>
        <w:t xml:space="preserve">  Also need to add</w:t>
      </w:r>
      <w:r w:rsidR="64B85653" w:rsidRPr="096383DE">
        <w:rPr>
          <w:rFonts w:ascii="Calibri" w:eastAsia="Calibri" w:hAnsi="Calibri" w:cs="Calibri"/>
          <w:color w:val="000000" w:themeColor="text1"/>
        </w:rPr>
        <w:t xml:space="preserve"> that students working on second undergraduate degree exempt.</w:t>
      </w:r>
    </w:p>
    <w:p w14:paraId="3C23BBFE" w14:textId="0EFFEFDA" w:rsidR="3D80450A" w:rsidRDefault="3D80450A"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This has now been added</w:t>
      </w:r>
      <w:r w:rsidR="7A177AE8" w:rsidRPr="183C4C6A">
        <w:rPr>
          <w:rFonts w:ascii="Calibri" w:eastAsia="Calibri" w:hAnsi="Calibri" w:cs="Calibri"/>
          <w:color w:val="000000" w:themeColor="text1"/>
        </w:rPr>
        <w:t xml:space="preserve"> using ** with language at bottom</w:t>
      </w:r>
    </w:p>
    <w:p w14:paraId="063AEC27" w14:textId="5F9A50A3" w:rsidR="7A177AE8" w:rsidRDefault="7A177AE8"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Motion by Jacqui to endorse as now written, seconded by Sam Greene</w:t>
      </w:r>
    </w:p>
    <w:p w14:paraId="7FC5B26C" w14:textId="637D4914" w:rsidR="7A177AE8" w:rsidRDefault="7A177AE8"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Final vote: passed unanimously</w:t>
      </w:r>
    </w:p>
    <w:p w14:paraId="5D84983F" w14:textId="461A4919" w:rsidR="743F0066" w:rsidRPr="00A30A95" w:rsidRDefault="00E00275" w:rsidP="4F5416A2">
      <w:pPr>
        <w:pStyle w:val="ListParagraph"/>
        <w:numPr>
          <w:ilvl w:val="0"/>
          <w:numId w:val="1"/>
        </w:numPr>
        <w:ind w:left="1170"/>
        <w:rPr>
          <w:rFonts w:ascii="Calibri" w:eastAsia="Calibri" w:hAnsi="Calibri" w:cs="Calibri"/>
          <w:color w:val="000000" w:themeColor="text1"/>
        </w:rPr>
      </w:pPr>
      <w:r w:rsidRPr="183C4C6A">
        <w:rPr>
          <w:rFonts w:ascii="Calibri" w:eastAsia="Calibri" w:hAnsi="Calibri" w:cs="Calibri"/>
        </w:rPr>
        <w:t>Core Science sequences (Amy DeWitt, Kathleen Reid)</w:t>
      </w:r>
    </w:p>
    <w:p w14:paraId="45959761" w14:textId="7E89CF19" w:rsidR="7ADDF71C" w:rsidRDefault="7ADDF71C"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Sam, Kevin, Jason, all of their colleges/departments voting unanimously to approve this change</w:t>
      </w:r>
    </w:p>
    <w:p w14:paraId="57DC5A07" w14:textId="6AECBECF" w:rsidR="7ADDF71C" w:rsidRDefault="7ADDF71C" w:rsidP="183C4C6A">
      <w:pPr>
        <w:pStyle w:val="ListParagraph"/>
        <w:numPr>
          <w:ilvl w:val="1"/>
          <w:numId w:val="1"/>
        </w:numPr>
        <w:rPr>
          <w:rFonts w:ascii="Calibri" w:eastAsia="Calibri" w:hAnsi="Calibri" w:cs="Calibri"/>
          <w:color w:val="000000" w:themeColor="text1"/>
        </w:rPr>
      </w:pPr>
      <w:r w:rsidRPr="183C4C6A">
        <w:rPr>
          <w:rFonts w:ascii="Calibri" w:eastAsia="Calibri" w:hAnsi="Calibri" w:cs="Calibri"/>
          <w:color w:val="000000" w:themeColor="text1"/>
        </w:rPr>
        <w:t>Jacqui discussing holding off on this, especially in light of having a new provost and waiting for full assessment of entire core</w:t>
      </w:r>
      <w:r w:rsidR="796D8086" w:rsidRPr="183C4C6A">
        <w:rPr>
          <w:rFonts w:ascii="Calibri" w:eastAsia="Calibri" w:hAnsi="Calibri" w:cs="Calibri"/>
          <w:color w:val="000000" w:themeColor="text1"/>
        </w:rPr>
        <w:t xml:space="preserve">.  Proposal to wait until next year.  </w:t>
      </w:r>
    </w:p>
    <w:p w14:paraId="1AA882E3" w14:textId="1F7BC052" w:rsidR="796D8086" w:rsidRDefault="796D8086"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Read prepared statement</w:t>
      </w:r>
      <w:r w:rsidR="78BA0938" w:rsidRPr="183C4C6A">
        <w:rPr>
          <w:rFonts w:ascii="Calibri" w:eastAsia="Calibri" w:hAnsi="Calibri" w:cs="Calibri"/>
          <w:color w:val="000000" w:themeColor="text1"/>
        </w:rPr>
        <w:t>, including history of how we got to this point with the proposal.  Maybe changes should be made to all areas of the core if we move forward with this, bringing in examples from other institutions for how they have their core.</w:t>
      </w:r>
    </w:p>
    <w:p w14:paraId="69DB20F6" w14:textId="71E52301" w:rsidR="5CF99BD2" w:rsidRDefault="5CF99BD2" w:rsidP="096383DE">
      <w:pPr>
        <w:pStyle w:val="ListParagraph"/>
        <w:numPr>
          <w:ilvl w:val="3"/>
          <w:numId w:val="1"/>
        </w:numPr>
        <w:spacing w:line="259" w:lineRule="auto"/>
        <w:rPr>
          <w:rFonts w:ascii="Calibri" w:eastAsia="Calibri" w:hAnsi="Calibri" w:cs="Calibri"/>
          <w:color w:val="000000" w:themeColor="text1"/>
        </w:rPr>
      </w:pPr>
      <w:r w:rsidRPr="096383DE">
        <w:rPr>
          <w:rFonts w:ascii="Calibri" w:eastAsia="Calibri" w:hAnsi="Calibri" w:cs="Calibri"/>
          <w:color w:val="000000" w:themeColor="text1"/>
        </w:rPr>
        <w:t xml:space="preserve">Prepared statement </w:t>
      </w:r>
      <w:r w:rsidR="7092F804" w:rsidRPr="096383DE">
        <w:rPr>
          <w:rFonts w:ascii="Calibri" w:eastAsia="Calibri" w:hAnsi="Calibri" w:cs="Calibri"/>
          <w:color w:val="000000" w:themeColor="text1"/>
        </w:rPr>
        <w:t xml:space="preserve">available on the Teams site “CCC Argument” posted under folder for </w:t>
      </w:r>
      <w:r w:rsidR="2E62B114" w:rsidRPr="096383DE">
        <w:rPr>
          <w:rFonts w:ascii="Calibri" w:eastAsia="Calibri" w:hAnsi="Calibri" w:cs="Calibri"/>
          <w:color w:val="000000" w:themeColor="text1"/>
        </w:rPr>
        <w:t>“6--</w:t>
      </w:r>
      <w:r w:rsidR="7092F804" w:rsidRPr="096383DE">
        <w:rPr>
          <w:rFonts w:ascii="Calibri" w:eastAsia="Calibri" w:hAnsi="Calibri" w:cs="Calibri"/>
          <w:color w:val="000000" w:themeColor="text1"/>
        </w:rPr>
        <w:t>3-19-2025 Mtg</w:t>
      </w:r>
      <w:r w:rsidR="32F34340" w:rsidRPr="096383DE">
        <w:rPr>
          <w:rFonts w:ascii="Calibri" w:eastAsia="Calibri" w:hAnsi="Calibri" w:cs="Calibri"/>
          <w:color w:val="000000" w:themeColor="text1"/>
        </w:rPr>
        <w:t>”</w:t>
      </w:r>
    </w:p>
    <w:p w14:paraId="5CF900F7" w14:textId="7A8E9D2F" w:rsidR="4FF90112" w:rsidRDefault="4FF90112"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Question of how/why this would be such a great effort to rework courses</w:t>
      </w:r>
      <w:r w:rsidR="014AE796" w:rsidRPr="183C4C6A">
        <w:rPr>
          <w:rFonts w:ascii="Calibri" w:eastAsia="Calibri" w:hAnsi="Calibri" w:cs="Calibri"/>
          <w:color w:val="000000" w:themeColor="text1"/>
        </w:rPr>
        <w:t xml:space="preserve"> (Sam)</w:t>
      </w:r>
      <w:r w:rsidRPr="183C4C6A">
        <w:rPr>
          <w:rFonts w:ascii="Calibri" w:eastAsia="Calibri" w:hAnsi="Calibri" w:cs="Calibri"/>
          <w:color w:val="000000" w:themeColor="text1"/>
        </w:rPr>
        <w:t>.  Many have been built upon two courses that are dependent on each others.  Would need rearranging of material for stand alone courses.  Some are already like this but it depe</w:t>
      </w:r>
      <w:r w:rsidR="0331656C" w:rsidRPr="183C4C6A">
        <w:rPr>
          <w:rFonts w:ascii="Calibri" w:eastAsia="Calibri" w:hAnsi="Calibri" w:cs="Calibri"/>
          <w:color w:val="000000" w:themeColor="text1"/>
        </w:rPr>
        <w:t>nds on the course.</w:t>
      </w:r>
    </w:p>
    <w:p w14:paraId="0CB3B5B7" w14:textId="2D5DCA66" w:rsidR="0331656C" w:rsidRDefault="0331656C"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Point made that for other core there is already mix and match (Lindsey).</w:t>
      </w:r>
    </w:p>
    <w:p w14:paraId="2C529AE5" w14:textId="4CB8700C" w:rsidR="514DE306" w:rsidRDefault="514DE306"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Comparisons being made between Shepherd and other institutions.</w:t>
      </w:r>
    </w:p>
    <w:p w14:paraId="54D87496" w14:textId="54144053" w:rsidR="514DE306" w:rsidRDefault="514DE306" w:rsidP="183C4C6A">
      <w:pPr>
        <w:pStyle w:val="ListParagraph"/>
        <w:numPr>
          <w:ilvl w:val="2"/>
          <w:numId w:val="1"/>
        </w:numPr>
        <w:rPr>
          <w:rFonts w:ascii="Calibri" w:eastAsia="Calibri" w:hAnsi="Calibri" w:cs="Calibri"/>
          <w:color w:val="000000" w:themeColor="text1"/>
        </w:rPr>
      </w:pPr>
      <w:r w:rsidRPr="183C4C6A">
        <w:rPr>
          <w:rFonts w:ascii="Calibri" w:eastAsia="Calibri" w:hAnsi="Calibri" w:cs="Calibri"/>
          <w:color w:val="000000" w:themeColor="text1"/>
        </w:rPr>
        <w:t xml:space="preserve">Rob </w:t>
      </w:r>
      <w:proofErr w:type="spellStart"/>
      <w:r w:rsidRPr="183C4C6A">
        <w:rPr>
          <w:rFonts w:ascii="Calibri" w:eastAsia="Calibri" w:hAnsi="Calibri" w:cs="Calibri"/>
          <w:color w:val="000000" w:themeColor="text1"/>
        </w:rPr>
        <w:t>Szarka</w:t>
      </w:r>
      <w:proofErr w:type="spellEnd"/>
      <w:r w:rsidRPr="183C4C6A">
        <w:rPr>
          <w:rFonts w:ascii="Calibri" w:eastAsia="Calibri" w:hAnsi="Calibri" w:cs="Calibri"/>
          <w:color w:val="000000" w:themeColor="text1"/>
        </w:rPr>
        <w:t xml:space="preserve"> point about 2 issues separate issues being brought up- whether we should make the change, and how difficult it would be.  Could separate that if the change is made, how could we make this less of an excessive burden.  </w:t>
      </w:r>
    </w:p>
    <w:p w14:paraId="01FD6B02" w14:textId="6A509CB4" w:rsidR="514DE306" w:rsidRDefault="514DE306"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So when would the change need to be in place if this is passed?  Would it be immediate and need to be in place for next year?</w:t>
      </w:r>
    </w:p>
    <w:p w14:paraId="2A8657E6" w14:textId="52813775" w:rsidR="514DE306" w:rsidRDefault="514DE306"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Does it have to go to the Senate for a change to the framework</w:t>
      </w:r>
      <w:r w:rsidR="26ACD9B1" w:rsidRPr="183C4C6A">
        <w:rPr>
          <w:rFonts w:ascii="Calibri" w:eastAsia="Calibri" w:hAnsi="Calibri" w:cs="Calibri"/>
          <w:color w:val="000000" w:themeColor="text1"/>
        </w:rPr>
        <w:t>, or Assembly</w:t>
      </w:r>
      <w:r w:rsidRPr="183C4C6A">
        <w:rPr>
          <w:rFonts w:ascii="Calibri" w:eastAsia="Calibri" w:hAnsi="Calibri" w:cs="Calibri"/>
          <w:color w:val="000000" w:themeColor="text1"/>
        </w:rPr>
        <w:t>?</w:t>
      </w:r>
    </w:p>
    <w:p w14:paraId="164507E7" w14:textId="2B927A9A" w:rsidR="514DE306" w:rsidRDefault="514DE306"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Have not had the rules well spelled out, so unsure of how it would be implemented.</w:t>
      </w:r>
    </w:p>
    <w:p w14:paraId="115A9206" w14:textId="3D2F3D5F" w:rsidR="514DE306" w:rsidRDefault="514DE306"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 xml:space="preserve">Many would need to undergo name changes, and language changes in catalog write-ups since now it has them as 2-semester sequence.  Would be at least 3 C&amp;I docs, going through department, college, C&amp;I, and CC.  Some would have to remain coupled, or at least that you could not take each </w:t>
      </w:r>
      <w:r w:rsidR="5EAC39A0" w:rsidRPr="183C4C6A">
        <w:rPr>
          <w:rFonts w:ascii="Calibri" w:eastAsia="Calibri" w:hAnsi="Calibri" w:cs="Calibri"/>
          <w:color w:val="000000" w:themeColor="text1"/>
        </w:rPr>
        <w:t>some if you did not have the pre-requisite.</w:t>
      </w:r>
    </w:p>
    <w:p w14:paraId="182ECAB8" w14:textId="403DC946" w:rsidR="5EAC39A0" w:rsidRDefault="5EAC39A0"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 xml:space="preserve">David Gordon: seems that with this type of change would </w:t>
      </w:r>
      <w:r w:rsidRPr="183C4C6A">
        <w:rPr>
          <w:rFonts w:ascii="Calibri" w:eastAsia="Calibri" w:hAnsi="Calibri" w:cs="Calibri"/>
          <w:i/>
          <w:iCs/>
          <w:color w:val="000000" w:themeColor="text1"/>
        </w:rPr>
        <w:t xml:space="preserve">not </w:t>
      </w:r>
      <w:r w:rsidRPr="183C4C6A">
        <w:rPr>
          <w:rFonts w:ascii="Calibri" w:eastAsia="Calibri" w:hAnsi="Calibri" w:cs="Calibri"/>
          <w:color w:val="000000" w:themeColor="text1"/>
        </w:rPr>
        <w:t>need to go to Assem</w:t>
      </w:r>
      <w:r w:rsidR="0F2DB16E" w:rsidRPr="183C4C6A">
        <w:rPr>
          <w:rFonts w:ascii="Calibri" w:eastAsia="Calibri" w:hAnsi="Calibri" w:cs="Calibri"/>
          <w:color w:val="000000" w:themeColor="text1"/>
        </w:rPr>
        <w:t xml:space="preserve">bly </w:t>
      </w:r>
      <w:r w:rsidRPr="183C4C6A">
        <w:rPr>
          <w:rFonts w:ascii="Calibri" w:eastAsia="Calibri" w:hAnsi="Calibri" w:cs="Calibri"/>
          <w:color w:val="000000" w:themeColor="text1"/>
        </w:rPr>
        <w:t>since it is not changing how many credits overall.  Had been in AACU meeting where this was discussed.  What if we voted but with specific dates as to when it would go into effect?</w:t>
      </w:r>
    </w:p>
    <w:p w14:paraId="0A8C18DC" w14:textId="6FA95A1F" w:rsidR="33111473" w:rsidRDefault="33111473"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Monica: We have to define the way we want to operate- there is nothing written that things have to be implemented immediately, so we could maybe add this as a stipulation for date of implementation.</w:t>
      </w:r>
    </w:p>
    <w:p w14:paraId="354E44B6" w14:textId="323961A6" w:rsidR="6AC9E7E9" w:rsidRDefault="6AC9E7E9"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Can make with pre-requisite for each of the second part of a sequence.</w:t>
      </w:r>
    </w:p>
    <w:p w14:paraId="7F8A7F98" w14:textId="28450C0D" w:rsidR="6AC9E7E9" w:rsidRDefault="6AC9E7E9"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Possibility to make a non-major course to combine the two parts.</w:t>
      </w:r>
    </w:p>
    <w:p w14:paraId="23AB4D8B" w14:textId="461DBA14" w:rsidR="6AC9E7E9" w:rsidRDefault="6AC9E7E9" w:rsidP="183C4C6A">
      <w:pPr>
        <w:pStyle w:val="ListParagraph"/>
        <w:numPr>
          <w:ilvl w:val="4"/>
          <w:numId w:val="1"/>
        </w:numPr>
        <w:rPr>
          <w:rFonts w:ascii="Calibri" w:eastAsia="Calibri" w:hAnsi="Calibri" w:cs="Calibri"/>
          <w:color w:val="000000" w:themeColor="text1"/>
        </w:rPr>
      </w:pPr>
      <w:r w:rsidRPr="183C4C6A">
        <w:rPr>
          <w:rFonts w:ascii="Calibri" w:eastAsia="Calibri" w:hAnsi="Calibri" w:cs="Calibri"/>
          <w:color w:val="000000" w:themeColor="text1"/>
        </w:rPr>
        <w:t>Response that it would depend on the course, but for many courses this would be very difficult.</w:t>
      </w:r>
    </w:p>
    <w:p w14:paraId="30987E18" w14:textId="31B35DAF" w:rsidR="5993FD66" w:rsidRDefault="5993FD66"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 xml:space="preserve">If it is so important to take the two part sequence, we should make it that transfer students have to keep in the same sequence also. </w:t>
      </w:r>
    </w:p>
    <w:p w14:paraId="6175F258" w14:textId="76DA27DE" w:rsidR="5993FD66" w:rsidRDefault="5993FD66" w:rsidP="183C4C6A">
      <w:pPr>
        <w:pStyle w:val="ListParagraph"/>
        <w:numPr>
          <w:ilvl w:val="4"/>
          <w:numId w:val="1"/>
        </w:numPr>
        <w:rPr>
          <w:rFonts w:ascii="Calibri" w:eastAsia="Calibri" w:hAnsi="Calibri" w:cs="Calibri"/>
          <w:color w:val="000000" w:themeColor="text1"/>
        </w:rPr>
      </w:pPr>
      <w:r w:rsidRPr="183C4C6A">
        <w:rPr>
          <w:rFonts w:ascii="Calibri" w:eastAsia="Calibri" w:hAnsi="Calibri" w:cs="Calibri"/>
          <w:color w:val="000000" w:themeColor="text1"/>
        </w:rPr>
        <w:t>Sciences was not part of the change to allow transfer students to mix/match</w:t>
      </w:r>
      <w:r w:rsidR="2A6FDDA4" w:rsidRPr="183C4C6A">
        <w:rPr>
          <w:rFonts w:ascii="Calibri" w:eastAsia="Calibri" w:hAnsi="Calibri" w:cs="Calibri"/>
          <w:color w:val="000000" w:themeColor="text1"/>
        </w:rPr>
        <w:t>, this rule has been around a long time.</w:t>
      </w:r>
    </w:p>
    <w:p w14:paraId="39535300" w14:textId="71245EC6" w:rsidR="2A6FDDA4" w:rsidRDefault="2A6FDDA4" w:rsidP="183C4C6A">
      <w:pPr>
        <w:pStyle w:val="ListParagraph"/>
        <w:numPr>
          <w:ilvl w:val="4"/>
          <w:numId w:val="1"/>
        </w:numPr>
        <w:rPr>
          <w:rFonts w:ascii="Calibri" w:eastAsia="Calibri" w:hAnsi="Calibri" w:cs="Calibri"/>
          <w:color w:val="000000" w:themeColor="text1"/>
        </w:rPr>
      </w:pPr>
      <w:r w:rsidRPr="183C4C6A">
        <w:rPr>
          <w:rFonts w:ascii="Calibri" w:eastAsia="Calibri" w:hAnsi="Calibri" w:cs="Calibri"/>
          <w:color w:val="000000" w:themeColor="text1"/>
        </w:rPr>
        <w:t>Some that come in with AA/AS could even have no science classes.</w:t>
      </w:r>
    </w:p>
    <w:p w14:paraId="13E77E9A" w14:textId="7B2D6A48" w:rsidR="653234E1" w:rsidRDefault="653234E1"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Again Jacqui brought up that there may be changes on the administrative side so it could be best to wait on this.</w:t>
      </w:r>
    </w:p>
    <w:p w14:paraId="080D7F70" w14:textId="1AA54430" w:rsidR="653234E1" w:rsidRDefault="653234E1"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Sam bringing up wanting to support what his college has said, making motion to call for a vote that it would be for implementation in year 26-27, giving a year to make the changes that sciences see fit.</w:t>
      </w:r>
    </w:p>
    <w:p w14:paraId="06A02F77" w14:textId="7DD0BCE3" w:rsidR="653234E1" w:rsidRDefault="653234E1"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Sam called for a vote, Lindsey seconded.</w:t>
      </w:r>
    </w:p>
    <w:p w14:paraId="7CB87178" w14:textId="6CA7B6A3" w:rsidR="653234E1" w:rsidRDefault="653234E1" w:rsidP="183C4C6A">
      <w:pPr>
        <w:pStyle w:val="ListParagraph"/>
        <w:numPr>
          <w:ilvl w:val="3"/>
          <w:numId w:val="1"/>
        </w:numPr>
        <w:rPr>
          <w:rFonts w:ascii="Calibri" w:eastAsia="Calibri" w:hAnsi="Calibri" w:cs="Calibri"/>
          <w:color w:val="000000" w:themeColor="text1"/>
        </w:rPr>
      </w:pPr>
      <w:r w:rsidRPr="183C4C6A">
        <w:rPr>
          <w:rFonts w:ascii="Calibri" w:eastAsia="Calibri" w:hAnsi="Calibri" w:cs="Calibri"/>
          <w:color w:val="000000" w:themeColor="text1"/>
        </w:rPr>
        <w:t>Vote tally:</w:t>
      </w:r>
    </w:p>
    <w:p w14:paraId="5B600C48" w14:textId="0D0B0D27" w:rsidR="653234E1" w:rsidRDefault="653234E1" w:rsidP="183C4C6A">
      <w:pPr>
        <w:pStyle w:val="ListParagraph"/>
        <w:numPr>
          <w:ilvl w:val="4"/>
          <w:numId w:val="1"/>
        </w:numPr>
        <w:rPr>
          <w:rFonts w:ascii="Calibri" w:eastAsia="Calibri" w:hAnsi="Calibri" w:cs="Calibri"/>
          <w:color w:val="000000" w:themeColor="text1"/>
        </w:rPr>
      </w:pPr>
      <w:r w:rsidRPr="183C4C6A">
        <w:rPr>
          <w:rFonts w:ascii="Calibri" w:eastAsia="Calibri" w:hAnsi="Calibri" w:cs="Calibri"/>
          <w:color w:val="000000" w:themeColor="text1"/>
        </w:rPr>
        <w:t>Aye: 7</w:t>
      </w:r>
    </w:p>
    <w:p w14:paraId="4AD8DF5D" w14:textId="50966553" w:rsidR="653234E1" w:rsidRDefault="653234E1" w:rsidP="183C4C6A">
      <w:pPr>
        <w:pStyle w:val="ListParagraph"/>
        <w:numPr>
          <w:ilvl w:val="4"/>
          <w:numId w:val="1"/>
        </w:numPr>
        <w:rPr>
          <w:rFonts w:ascii="Calibri" w:eastAsia="Calibri" w:hAnsi="Calibri" w:cs="Calibri"/>
          <w:color w:val="000000" w:themeColor="text1"/>
        </w:rPr>
      </w:pPr>
      <w:r w:rsidRPr="183C4C6A">
        <w:rPr>
          <w:rFonts w:ascii="Calibri" w:eastAsia="Calibri" w:hAnsi="Calibri" w:cs="Calibri"/>
          <w:color w:val="000000" w:themeColor="text1"/>
        </w:rPr>
        <w:t>Nay: 4</w:t>
      </w:r>
    </w:p>
    <w:p w14:paraId="76AED0B0" w14:textId="2739087F" w:rsidR="653234E1" w:rsidRDefault="653234E1" w:rsidP="183C4C6A">
      <w:pPr>
        <w:pStyle w:val="ListParagraph"/>
        <w:numPr>
          <w:ilvl w:val="4"/>
          <w:numId w:val="1"/>
        </w:numPr>
        <w:rPr>
          <w:rFonts w:ascii="Calibri" w:eastAsia="Calibri" w:hAnsi="Calibri" w:cs="Calibri"/>
          <w:color w:val="000000" w:themeColor="text1"/>
        </w:rPr>
      </w:pPr>
      <w:r w:rsidRPr="183C4C6A">
        <w:rPr>
          <w:rFonts w:ascii="Calibri" w:eastAsia="Calibri" w:hAnsi="Calibri" w:cs="Calibri"/>
          <w:color w:val="000000" w:themeColor="text1"/>
        </w:rPr>
        <w:t>Abstention: 1</w:t>
      </w:r>
    </w:p>
    <w:p w14:paraId="7A5E692F" w14:textId="40B84FB0" w:rsidR="653234E1" w:rsidRDefault="653234E1" w:rsidP="183C4C6A">
      <w:pPr>
        <w:pStyle w:val="ListParagraph"/>
        <w:numPr>
          <w:ilvl w:val="4"/>
          <w:numId w:val="1"/>
        </w:numPr>
        <w:rPr>
          <w:rFonts w:ascii="Calibri" w:eastAsia="Calibri" w:hAnsi="Calibri" w:cs="Calibri"/>
          <w:color w:val="000000" w:themeColor="text1"/>
        </w:rPr>
      </w:pPr>
      <w:r w:rsidRPr="183C4C6A">
        <w:rPr>
          <w:rFonts w:ascii="Calibri" w:eastAsia="Calibri" w:hAnsi="Calibri" w:cs="Calibri"/>
          <w:color w:val="000000" w:themeColor="text1"/>
        </w:rPr>
        <w:t>Motion passes</w:t>
      </w:r>
    </w:p>
    <w:p w14:paraId="4F21E5FC" w14:textId="68C9FFD4" w:rsidR="00A30A95" w:rsidRPr="00A30A95" w:rsidRDefault="21C2A3A8" w:rsidP="00A30A95">
      <w:pPr>
        <w:rPr>
          <w:rFonts w:ascii="Calibri" w:eastAsia="Calibri" w:hAnsi="Calibri" w:cs="Calibri"/>
          <w:color w:val="000000" w:themeColor="text1"/>
        </w:rPr>
      </w:pPr>
      <w:r w:rsidRPr="183C4C6A">
        <w:rPr>
          <w:rFonts w:ascii="Calibri" w:eastAsia="Calibri" w:hAnsi="Calibri" w:cs="Calibri"/>
          <w:color w:val="000000" w:themeColor="text1"/>
        </w:rPr>
        <w:t>Meeting adjourned at 5:40pm</w:t>
      </w:r>
    </w:p>
    <w:p w14:paraId="224257DB" w14:textId="0E745203" w:rsidR="183C4C6A" w:rsidRDefault="183C4C6A" w:rsidP="183C4C6A">
      <w:pPr>
        <w:rPr>
          <w:rFonts w:ascii="Calibri" w:eastAsia="Calibri" w:hAnsi="Calibri" w:cs="Calibri"/>
          <w:color w:val="000000" w:themeColor="text1"/>
        </w:rPr>
      </w:pPr>
    </w:p>
    <w:p w14:paraId="1A4CB01A" w14:textId="044C9322" w:rsidR="21C2A3A8" w:rsidRDefault="21C2A3A8" w:rsidP="183C4C6A">
      <w:pPr>
        <w:rPr>
          <w:rFonts w:ascii="Calibri" w:eastAsia="Calibri" w:hAnsi="Calibri" w:cs="Calibri"/>
          <w:color w:val="000000" w:themeColor="text1"/>
        </w:rPr>
      </w:pPr>
      <w:r w:rsidRPr="183C4C6A">
        <w:rPr>
          <w:rFonts w:ascii="Calibri" w:eastAsia="Calibri" w:hAnsi="Calibri" w:cs="Calibri"/>
          <w:color w:val="000000" w:themeColor="text1"/>
        </w:rPr>
        <w:t>Respectfully submitted,</w:t>
      </w:r>
    </w:p>
    <w:p w14:paraId="44191A87" w14:textId="15B7EAD2" w:rsidR="21C2A3A8" w:rsidRDefault="21C2A3A8" w:rsidP="183C4C6A">
      <w:pPr>
        <w:rPr>
          <w:rFonts w:ascii="Calibri" w:eastAsia="Calibri" w:hAnsi="Calibri" w:cs="Calibri"/>
          <w:color w:val="000000" w:themeColor="text1"/>
        </w:rPr>
      </w:pPr>
      <w:r w:rsidRPr="183C4C6A">
        <w:rPr>
          <w:rFonts w:ascii="Calibri" w:eastAsia="Calibri" w:hAnsi="Calibri" w:cs="Calibri"/>
          <w:color w:val="000000" w:themeColor="text1"/>
        </w:rPr>
        <w:t>Brooke Comer</w:t>
      </w:r>
    </w:p>
    <w:p w14:paraId="1C435A74" w14:textId="78E1FC6B" w:rsidR="743F0066" w:rsidRDefault="743F0066" w:rsidP="4F5416A2"/>
    <w:p w14:paraId="3A8369B7" w14:textId="58CD78BD" w:rsidR="743F0066" w:rsidRDefault="743F0066" w:rsidP="4F5416A2">
      <w:r w:rsidRPr="4F5416A2">
        <w:rPr>
          <w:rFonts w:ascii="Calibri" w:eastAsia="Calibri" w:hAnsi="Calibri" w:cs="Calibri"/>
          <w:b/>
          <w:bCs/>
          <w:color w:val="000000" w:themeColor="text1"/>
          <w:sz w:val="20"/>
          <w:szCs w:val="20"/>
        </w:rPr>
        <w:t xml:space="preserve">The Liberal Arts at Shepherd University: </w:t>
      </w:r>
    </w:p>
    <w:p w14:paraId="7CAF817D" w14:textId="1A3A0BA0" w:rsidR="743F0066" w:rsidRDefault="743F0066" w:rsidP="4F5416A2">
      <w:r w:rsidRPr="4F5416A2">
        <w:rPr>
          <w:rFonts w:ascii="Calibri" w:eastAsia="Calibri" w:hAnsi="Calibri" w:cs="Calibri"/>
          <w:b/>
          <w:bCs/>
          <w:color w:val="000000" w:themeColor="text1"/>
          <w:sz w:val="20"/>
          <w:szCs w:val="20"/>
        </w:rPr>
        <w:t xml:space="preserve">Proposal for an Investigation into the Core Curriculum and Degree Offerings </w:t>
      </w:r>
    </w:p>
    <w:p w14:paraId="137C2D9C" w14:textId="4B80FDCC" w:rsidR="743F0066" w:rsidRDefault="743F0066" w:rsidP="4F5416A2">
      <w:r w:rsidRPr="4F5416A2">
        <w:rPr>
          <w:rFonts w:ascii="Calibri" w:eastAsia="Calibri" w:hAnsi="Calibri" w:cs="Calibri"/>
          <w:b/>
          <w:bCs/>
          <w:color w:val="000000" w:themeColor="text1"/>
          <w:sz w:val="20"/>
          <w:szCs w:val="20"/>
        </w:rPr>
        <w:t xml:space="preserve"> </w:t>
      </w:r>
    </w:p>
    <w:p w14:paraId="10981B5F" w14:textId="5397C240" w:rsidR="743F0066" w:rsidRDefault="743F0066" w:rsidP="4F5416A2">
      <w:r w:rsidRPr="4F5416A2">
        <w:rPr>
          <w:rFonts w:ascii="Calibri" w:eastAsia="Calibri" w:hAnsi="Calibri" w:cs="Calibri"/>
          <w:b/>
          <w:bCs/>
          <w:color w:val="000000" w:themeColor="text1"/>
          <w:sz w:val="20"/>
          <w:szCs w:val="20"/>
        </w:rPr>
        <w:t xml:space="preserve">Incremental Step Completion Date </w:t>
      </w:r>
    </w:p>
    <w:p w14:paraId="5D468A51" w14:textId="3DF26A80" w:rsidR="743F0066" w:rsidRDefault="743F0066" w:rsidP="4F5416A2">
      <w:r w:rsidRPr="4F5416A2">
        <w:rPr>
          <w:rFonts w:ascii="Calibri" w:eastAsia="Calibri" w:hAnsi="Calibri" w:cs="Calibri"/>
          <w:color w:val="000000" w:themeColor="text1"/>
          <w:sz w:val="20"/>
          <w:szCs w:val="20"/>
        </w:rPr>
        <w:t xml:space="preserve">Level Setting: Clarification of and Agreement on the Term “Liberal Arts” ........................ Feb. 2024 </w:t>
      </w:r>
    </w:p>
    <w:p w14:paraId="7064329E" w14:textId="0B52227C" w:rsidR="743F0066" w:rsidRDefault="743F0066" w:rsidP="4F5416A2">
      <w:r w:rsidRPr="4F5416A2">
        <w:rPr>
          <w:rFonts w:ascii="Calibri" w:eastAsia="Calibri" w:hAnsi="Calibri" w:cs="Calibri"/>
          <w:color w:val="000000" w:themeColor="text1"/>
          <w:sz w:val="20"/>
          <w:szCs w:val="20"/>
        </w:rPr>
        <w:t xml:space="preserve">The Liberal Arts in 2024—A Need for Updating Our Understanding? ................................ Apr. 2024 </w:t>
      </w:r>
    </w:p>
    <w:p w14:paraId="01D9B40B" w14:textId="72F12C31" w:rsidR="743F0066" w:rsidRDefault="743F0066" w:rsidP="4F5416A2">
      <w:r w:rsidRPr="4F5416A2">
        <w:rPr>
          <w:rFonts w:ascii="Calibri" w:eastAsia="Calibri" w:hAnsi="Calibri" w:cs="Calibri"/>
          <w:color w:val="000000" w:themeColor="text1"/>
          <w:sz w:val="20"/>
          <w:szCs w:val="20"/>
        </w:rPr>
        <w:t xml:space="preserve">Revisiting AACU’s Leap Goals—Still Appropriate for Shepherd? ....................................... Oct. 2024 </w:t>
      </w:r>
    </w:p>
    <w:p w14:paraId="7F7516A7" w14:textId="55651F8B" w:rsidR="743F0066" w:rsidRDefault="743F0066" w:rsidP="4F5416A2">
      <w:r w:rsidRPr="4F5416A2">
        <w:rPr>
          <w:rFonts w:ascii="Calibri" w:eastAsia="Calibri" w:hAnsi="Calibri" w:cs="Calibri"/>
          <w:color w:val="000000" w:themeColor="text1"/>
          <w:sz w:val="20"/>
          <w:szCs w:val="20"/>
        </w:rPr>
        <w:t xml:space="preserve">Definition of Degrees (BA, BS, BFA, BMP, BSN, BSW, RBA)................................................ Nov. 2024 </w:t>
      </w:r>
    </w:p>
    <w:p w14:paraId="534F1ACA" w14:textId="3EFF26A1" w:rsidR="743F0066" w:rsidRDefault="743F0066" w:rsidP="4F5416A2">
      <w:r w:rsidRPr="4F5416A2">
        <w:rPr>
          <w:rFonts w:ascii="Calibri" w:eastAsia="Calibri" w:hAnsi="Calibri" w:cs="Calibri"/>
          <w:color w:val="000000" w:themeColor="text1"/>
          <w:sz w:val="20"/>
          <w:szCs w:val="20"/>
        </w:rPr>
        <w:t xml:space="preserve">Thorough Evaluation of Shepherd’s Core Construct vis-à-vis Previous Considerations .... Feb. 2025 </w:t>
      </w:r>
    </w:p>
    <w:p w14:paraId="16C55589" w14:textId="2DF74C64" w:rsidR="743F0066" w:rsidRDefault="743F0066" w:rsidP="4F5416A2">
      <w:r w:rsidRPr="4F5416A2">
        <w:rPr>
          <w:rFonts w:ascii="Calibri" w:eastAsia="Calibri" w:hAnsi="Calibri" w:cs="Calibri"/>
          <w:color w:val="000000" w:themeColor="text1"/>
          <w:sz w:val="20"/>
          <w:szCs w:val="20"/>
        </w:rPr>
        <w:t xml:space="preserve">Benchmarking with Shepherd’s Peers and Competitors ..................................................... Apr. 2025 </w:t>
      </w:r>
    </w:p>
    <w:p w14:paraId="04A2B887" w14:textId="1C6FF7FA" w:rsidR="743F0066" w:rsidRDefault="743F0066" w:rsidP="4F5416A2">
      <w:r w:rsidRPr="4F5416A2">
        <w:rPr>
          <w:rFonts w:ascii="Calibri" w:eastAsia="Calibri" w:hAnsi="Calibri" w:cs="Calibri"/>
          <w:color w:val="000000" w:themeColor="text1"/>
          <w:sz w:val="20"/>
          <w:szCs w:val="20"/>
        </w:rPr>
        <w:t xml:space="preserve">Recommendations for Alterations or Augmentations of Assessment ............................... Oct. 2025 </w:t>
      </w:r>
    </w:p>
    <w:p w14:paraId="0E03A342" w14:textId="10676C04" w:rsidR="4F5416A2" w:rsidRDefault="4F5416A2" w:rsidP="4F5416A2"/>
    <w:p w14:paraId="4CF2F411" w14:textId="1956B304" w:rsidR="4F5416A2" w:rsidRDefault="4F5416A2" w:rsidP="4F5416A2"/>
    <w:p w14:paraId="0A6D33E1" w14:textId="6A30825E" w:rsidR="743F0066" w:rsidRDefault="743F0066" w:rsidP="4F5416A2">
      <w:r w:rsidRPr="4F5416A2">
        <w:rPr>
          <w:rFonts w:ascii="Calibri" w:eastAsia="Calibri" w:hAnsi="Calibri" w:cs="Calibri"/>
          <w:b/>
          <w:bCs/>
        </w:rPr>
        <w:t xml:space="preserve"> </w:t>
      </w:r>
    </w:p>
    <w:p w14:paraId="4E9E4FF9" w14:textId="7C190207" w:rsidR="4F5416A2" w:rsidRDefault="4F5416A2" w:rsidP="4F5416A2">
      <w:pPr>
        <w:ind w:left="1080" w:hanging="360"/>
        <w:rPr>
          <w:rFonts w:ascii="Calibri" w:eastAsia="Calibri" w:hAnsi="Calibri" w:cs="Calibri"/>
        </w:rPr>
      </w:pPr>
    </w:p>
    <w:p w14:paraId="02F93C9C" w14:textId="72B6F231" w:rsidR="4F5416A2" w:rsidRDefault="4F5416A2" w:rsidP="4F5416A2">
      <w:pPr>
        <w:rPr>
          <w:b/>
          <w:bCs/>
          <w:smallCaps/>
          <w:sz w:val="36"/>
          <w:szCs w:val="36"/>
        </w:rPr>
      </w:pPr>
    </w:p>
    <w:sectPr w:rsidR="4F5416A2" w:rsidSect="00DA197F">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7B0B"/>
    <w:multiLevelType w:val="hybridMultilevel"/>
    <w:tmpl w:val="01207388"/>
    <w:lvl w:ilvl="0" w:tplc="F3FCB1C2">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4546F9D4">
      <w:start w:val="1"/>
      <w:numFmt w:val="lowerRoman"/>
      <w:lvlText w:val="%3."/>
      <w:lvlJc w:val="right"/>
      <w:pPr>
        <w:ind w:left="2160" w:hanging="180"/>
      </w:pPr>
    </w:lvl>
    <w:lvl w:ilvl="3" w:tplc="F0963F2A">
      <w:start w:val="1"/>
      <w:numFmt w:val="decimal"/>
      <w:lvlText w:val="%4."/>
      <w:lvlJc w:val="left"/>
      <w:pPr>
        <w:ind w:left="2880" w:hanging="360"/>
      </w:pPr>
    </w:lvl>
    <w:lvl w:ilvl="4" w:tplc="B83C8308">
      <w:start w:val="1"/>
      <w:numFmt w:val="lowerLetter"/>
      <w:lvlText w:val="%5."/>
      <w:lvlJc w:val="left"/>
      <w:pPr>
        <w:ind w:left="3600" w:hanging="360"/>
      </w:pPr>
    </w:lvl>
    <w:lvl w:ilvl="5" w:tplc="5802CBCE">
      <w:start w:val="1"/>
      <w:numFmt w:val="lowerRoman"/>
      <w:lvlText w:val="%6."/>
      <w:lvlJc w:val="right"/>
      <w:pPr>
        <w:ind w:left="4320" w:hanging="180"/>
      </w:pPr>
    </w:lvl>
    <w:lvl w:ilvl="6" w:tplc="41A26CB4">
      <w:start w:val="1"/>
      <w:numFmt w:val="decimal"/>
      <w:lvlText w:val="%7."/>
      <w:lvlJc w:val="left"/>
      <w:pPr>
        <w:ind w:left="5040" w:hanging="360"/>
      </w:pPr>
    </w:lvl>
    <w:lvl w:ilvl="7" w:tplc="BC1E8202">
      <w:start w:val="1"/>
      <w:numFmt w:val="lowerLetter"/>
      <w:lvlText w:val="%8."/>
      <w:lvlJc w:val="left"/>
      <w:pPr>
        <w:ind w:left="5760" w:hanging="360"/>
      </w:pPr>
    </w:lvl>
    <w:lvl w:ilvl="8" w:tplc="180CE694">
      <w:start w:val="1"/>
      <w:numFmt w:val="lowerRoman"/>
      <w:lvlText w:val="%9."/>
      <w:lvlJc w:val="right"/>
      <w:pPr>
        <w:ind w:left="6480" w:hanging="180"/>
      </w:pPr>
    </w:lvl>
  </w:abstractNum>
  <w:abstractNum w:abstractNumId="1" w15:restartNumberingAfterBreak="0">
    <w:nsid w:val="1313013F"/>
    <w:multiLevelType w:val="hybridMultilevel"/>
    <w:tmpl w:val="D3DE90F0"/>
    <w:lvl w:ilvl="0" w:tplc="7298A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45529"/>
    <w:multiLevelType w:val="hybridMultilevel"/>
    <w:tmpl w:val="A89606E0"/>
    <w:lvl w:ilvl="0" w:tplc="333E1C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CE47C"/>
    <w:multiLevelType w:val="hybridMultilevel"/>
    <w:tmpl w:val="9CC83F1A"/>
    <w:lvl w:ilvl="0" w:tplc="BF3ACC34">
      <w:start w:val="1"/>
      <w:numFmt w:val="upperLetter"/>
      <w:lvlText w:val="%1."/>
      <w:lvlJc w:val="left"/>
      <w:pPr>
        <w:ind w:left="720" w:hanging="360"/>
      </w:pPr>
    </w:lvl>
    <w:lvl w:ilvl="1" w:tplc="5FC22CFE">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AAF4FAD8">
      <w:start w:val="1"/>
      <w:numFmt w:val="decimal"/>
      <w:lvlText w:val="%4."/>
      <w:lvlJc w:val="left"/>
      <w:pPr>
        <w:ind w:left="2880" w:hanging="360"/>
      </w:pPr>
    </w:lvl>
    <w:lvl w:ilvl="4" w:tplc="C804CE8E">
      <w:start w:val="1"/>
      <w:numFmt w:val="lowerLetter"/>
      <w:lvlText w:val="%5."/>
      <w:lvlJc w:val="left"/>
      <w:pPr>
        <w:ind w:left="3600" w:hanging="360"/>
      </w:pPr>
    </w:lvl>
    <w:lvl w:ilvl="5" w:tplc="B8AC2D5E">
      <w:start w:val="1"/>
      <w:numFmt w:val="lowerRoman"/>
      <w:lvlText w:val="%6."/>
      <w:lvlJc w:val="right"/>
      <w:pPr>
        <w:ind w:left="4320" w:hanging="180"/>
      </w:pPr>
    </w:lvl>
    <w:lvl w:ilvl="6" w:tplc="CD889670">
      <w:start w:val="1"/>
      <w:numFmt w:val="decimal"/>
      <w:lvlText w:val="%7."/>
      <w:lvlJc w:val="left"/>
      <w:pPr>
        <w:ind w:left="5040" w:hanging="360"/>
      </w:pPr>
    </w:lvl>
    <w:lvl w:ilvl="7" w:tplc="DC26589E">
      <w:start w:val="1"/>
      <w:numFmt w:val="lowerLetter"/>
      <w:lvlText w:val="%8."/>
      <w:lvlJc w:val="left"/>
      <w:pPr>
        <w:ind w:left="5760" w:hanging="360"/>
      </w:pPr>
    </w:lvl>
    <w:lvl w:ilvl="8" w:tplc="155000AC">
      <w:start w:val="1"/>
      <w:numFmt w:val="lowerRoman"/>
      <w:lvlText w:val="%9."/>
      <w:lvlJc w:val="right"/>
      <w:pPr>
        <w:ind w:left="6480" w:hanging="180"/>
      </w:pPr>
    </w:lvl>
  </w:abstractNum>
  <w:abstractNum w:abstractNumId="4" w15:restartNumberingAfterBreak="0">
    <w:nsid w:val="204E76AF"/>
    <w:multiLevelType w:val="hybridMultilevel"/>
    <w:tmpl w:val="751A00E8"/>
    <w:lvl w:ilvl="0" w:tplc="CA5E0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2B62EF"/>
    <w:multiLevelType w:val="hybridMultilevel"/>
    <w:tmpl w:val="7AB289A2"/>
    <w:lvl w:ilvl="0" w:tplc="9D6A738E">
      <w:start w:val="1"/>
      <w:numFmt w:val="upperLetter"/>
      <w:lvlText w:val="%1."/>
      <w:lvlJc w:val="left"/>
      <w:pPr>
        <w:ind w:left="126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F656298"/>
    <w:multiLevelType w:val="hybridMultilevel"/>
    <w:tmpl w:val="A66ACEE8"/>
    <w:lvl w:ilvl="0" w:tplc="4664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37B355"/>
    <w:multiLevelType w:val="hybridMultilevel"/>
    <w:tmpl w:val="B8CE6A48"/>
    <w:lvl w:ilvl="0" w:tplc="C2F6F9E4">
      <w:start w:val="1"/>
      <w:numFmt w:val="upperLetter"/>
      <w:lvlText w:val="%1."/>
      <w:lvlJc w:val="left"/>
      <w:pPr>
        <w:ind w:left="720" w:hanging="360"/>
      </w:pPr>
    </w:lvl>
    <w:lvl w:ilvl="1" w:tplc="5AB09F5E">
      <w:start w:val="1"/>
      <w:numFmt w:val="lowerLetter"/>
      <w:lvlText w:val="%2."/>
      <w:lvlJc w:val="left"/>
      <w:pPr>
        <w:ind w:left="1440" w:hanging="360"/>
      </w:pPr>
    </w:lvl>
    <w:lvl w:ilvl="2" w:tplc="4D68EE38">
      <w:start w:val="1"/>
      <w:numFmt w:val="lowerRoman"/>
      <w:lvlText w:val="%3."/>
      <w:lvlJc w:val="right"/>
      <w:pPr>
        <w:ind w:left="2160" w:hanging="180"/>
      </w:pPr>
    </w:lvl>
    <w:lvl w:ilvl="3" w:tplc="99B2ED72">
      <w:start w:val="1"/>
      <w:numFmt w:val="decimal"/>
      <w:lvlText w:val="%4."/>
      <w:lvlJc w:val="left"/>
      <w:pPr>
        <w:ind w:left="2880" w:hanging="360"/>
      </w:pPr>
    </w:lvl>
    <w:lvl w:ilvl="4" w:tplc="DBCA6B50">
      <w:start w:val="1"/>
      <w:numFmt w:val="lowerLetter"/>
      <w:lvlText w:val="%5."/>
      <w:lvlJc w:val="left"/>
      <w:pPr>
        <w:ind w:left="3600" w:hanging="360"/>
      </w:pPr>
    </w:lvl>
    <w:lvl w:ilvl="5" w:tplc="751AE1B4">
      <w:start w:val="1"/>
      <w:numFmt w:val="lowerRoman"/>
      <w:lvlText w:val="%6."/>
      <w:lvlJc w:val="right"/>
      <w:pPr>
        <w:ind w:left="4320" w:hanging="180"/>
      </w:pPr>
    </w:lvl>
    <w:lvl w:ilvl="6" w:tplc="3D3A5612">
      <w:start w:val="1"/>
      <w:numFmt w:val="decimal"/>
      <w:lvlText w:val="%7."/>
      <w:lvlJc w:val="left"/>
      <w:pPr>
        <w:ind w:left="5040" w:hanging="360"/>
      </w:pPr>
    </w:lvl>
    <w:lvl w:ilvl="7" w:tplc="41E2EC42">
      <w:start w:val="1"/>
      <w:numFmt w:val="lowerLetter"/>
      <w:lvlText w:val="%8."/>
      <w:lvlJc w:val="left"/>
      <w:pPr>
        <w:ind w:left="5760" w:hanging="360"/>
      </w:pPr>
    </w:lvl>
    <w:lvl w:ilvl="8" w:tplc="51DE36BA">
      <w:start w:val="1"/>
      <w:numFmt w:val="lowerRoman"/>
      <w:lvlText w:val="%9."/>
      <w:lvlJc w:val="right"/>
      <w:pPr>
        <w:ind w:left="6480" w:hanging="180"/>
      </w:pPr>
    </w:lvl>
  </w:abstractNum>
  <w:abstractNum w:abstractNumId="8" w15:restartNumberingAfterBreak="0">
    <w:nsid w:val="38B077E4"/>
    <w:multiLevelType w:val="hybridMultilevel"/>
    <w:tmpl w:val="A66ACEE8"/>
    <w:lvl w:ilvl="0" w:tplc="4664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23644E"/>
    <w:multiLevelType w:val="hybridMultilevel"/>
    <w:tmpl w:val="A16E9796"/>
    <w:lvl w:ilvl="0" w:tplc="FFC4ADEA">
      <w:start w:val="1"/>
      <w:numFmt w:val="upperLetter"/>
      <w:lvlText w:val="%1."/>
      <w:lvlJc w:val="left"/>
      <w:pPr>
        <w:ind w:left="720" w:hanging="360"/>
      </w:pPr>
    </w:lvl>
    <w:lvl w:ilvl="1" w:tplc="799E1900">
      <w:start w:val="1"/>
      <w:numFmt w:val="lowerLetter"/>
      <w:lvlText w:val="%2."/>
      <w:lvlJc w:val="left"/>
      <w:pPr>
        <w:ind w:left="1440" w:hanging="360"/>
      </w:pPr>
    </w:lvl>
    <w:lvl w:ilvl="2" w:tplc="92B6EAAE">
      <w:start w:val="1"/>
      <w:numFmt w:val="lowerRoman"/>
      <w:lvlText w:val="%3."/>
      <w:lvlJc w:val="right"/>
      <w:pPr>
        <w:ind w:left="2160" w:hanging="180"/>
      </w:pPr>
    </w:lvl>
    <w:lvl w:ilvl="3" w:tplc="A1FCC0A0">
      <w:start w:val="1"/>
      <w:numFmt w:val="decimal"/>
      <w:lvlText w:val="%4."/>
      <w:lvlJc w:val="left"/>
      <w:pPr>
        <w:ind w:left="2880" w:hanging="360"/>
      </w:pPr>
    </w:lvl>
    <w:lvl w:ilvl="4" w:tplc="2A4CF714">
      <w:start w:val="1"/>
      <w:numFmt w:val="lowerLetter"/>
      <w:lvlText w:val="%5."/>
      <w:lvlJc w:val="left"/>
      <w:pPr>
        <w:ind w:left="3600" w:hanging="360"/>
      </w:pPr>
    </w:lvl>
    <w:lvl w:ilvl="5" w:tplc="7A6018C0">
      <w:start w:val="1"/>
      <w:numFmt w:val="lowerRoman"/>
      <w:lvlText w:val="%6."/>
      <w:lvlJc w:val="right"/>
      <w:pPr>
        <w:ind w:left="4320" w:hanging="180"/>
      </w:pPr>
    </w:lvl>
    <w:lvl w:ilvl="6" w:tplc="ED72E7BE">
      <w:start w:val="1"/>
      <w:numFmt w:val="decimal"/>
      <w:lvlText w:val="%7."/>
      <w:lvlJc w:val="left"/>
      <w:pPr>
        <w:ind w:left="5040" w:hanging="360"/>
      </w:pPr>
    </w:lvl>
    <w:lvl w:ilvl="7" w:tplc="F9E208FC">
      <w:start w:val="1"/>
      <w:numFmt w:val="lowerLetter"/>
      <w:lvlText w:val="%8."/>
      <w:lvlJc w:val="left"/>
      <w:pPr>
        <w:ind w:left="5760" w:hanging="360"/>
      </w:pPr>
    </w:lvl>
    <w:lvl w:ilvl="8" w:tplc="0540AC60">
      <w:start w:val="1"/>
      <w:numFmt w:val="lowerRoman"/>
      <w:lvlText w:val="%9."/>
      <w:lvlJc w:val="right"/>
      <w:pPr>
        <w:ind w:left="6480" w:hanging="180"/>
      </w:pPr>
    </w:lvl>
  </w:abstractNum>
  <w:abstractNum w:abstractNumId="10" w15:restartNumberingAfterBreak="0">
    <w:nsid w:val="3D4E0C65"/>
    <w:multiLevelType w:val="hybridMultilevel"/>
    <w:tmpl w:val="5C907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84F90"/>
    <w:multiLevelType w:val="hybridMultilevel"/>
    <w:tmpl w:val="F8300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557D5"/>
    <w:multiLevelType w:val="hybridMultilevel"/>
    <w:tmpl w:val="D9760626"/>
    <w:lvl w:ilvl="0" w:tplc="ED903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23244E"/>
    <w:multiLevelType w:val="hybridMultilevel"/>
    <w:tmpl w:val="751A00E8"/>
    <w:lvl w:ilvl="0" w:tplc="CA5E0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ABF209"/>
    <w:multiLevelType w:val="hybridMultilevel"/>
    <w:tmpl w:val="CDA4AC1C"/>
    <w:lvl w:ilvl="0" w:tplc="43F4763E">
      <w:start w:val="1"/>
      <w:numFmt w:val="upperLetter"/>
      <w:lvlText w:val="%1."/>
      <w:lvlJc w:val="left"/>
      <w:pPr>
        <w:ind w:left="720" w:hanging="360"/>
      </w:pPr>
    </w:lvl>
    <w:lvl w:ilvl="1" w:tplc="A9FA8C1C">
      <w:start w:val="1"/>
      <w:numFmt w:val="lowerLetter"/>
      <w:lvlText w:val="%2."/>
      <w:lvlJc w:val="left"/>
      <w:pPr>
        <w:ind w:left="1440" w:hanging="360"/>
      </w:pPr>
    </w:lvl>
    <w:lvl w:ilvl="2" w:tplc="9216C920">
      <w:start w:val="1"/>
      <w:numFmt w:val="lowerRoman"/>
      <w:lvlText w:val="%3."/>
      <w:lvlJc w:val="right"/>
      <w:pPr>
        <w:ind w:left="2160" w:hanging="180"/>
      </w:pPr>
    </w:lvl>
    <w:lvl w:ilvl="3" w:tplc="76145712">
      <w:start w:val="1"/>
      <w:numFmt w:val="decimal"/>
      <w:lvlText w:val="%4."/>
      <w:lvlJc w:val="left"/>
      <w:pPr>
        <w:ind w:left="2880" w:hanging="360"/>
      </w:pPr>
    </w:lvl>
    <w:lvl w:ilvl="4" w:tplc="9EC223C0">
      <w:start w:val="1"/>
      <w:numFmt w:val="lowerLetter"/>
      <w:lvlText w:val="%5."/>
      <w:lvlJc w:val="left"/>
      <w:pPr>
        <w:ind w:left="3600" w:hanging="360"/>
      </w:pPr>
    </w:lvl>
    <w:lvl w:ilvl="5" w:tplc="E66A2AF4">
      <w:start w:val="1"/>
      <w:numFmt w:val="lowerRoman"/>
      <w:lvlText w:val="%6."/>
      <w:lvlJc w:val="right"/>
      <w:pPr>
        <w:ind w:left="4320" w:hanging="180"/>
      </w:pPr>
    </w:lvl>
    <w:lvl w:ilvl="6" w:tplc="2A9E717A">
      <w:start w:val="1"/>
      <w:numFmt w:val="decimal"/>
      <w:lvlText w:val="%7."/>
      <w:lvlJc w:val="left"/>
      <w:pPr>
        <w:ind w:left="5040" w:hanging="360"/>
      </w:pPr>
    </w:lvl>
    <w:lvl w:ilvl="7" w:tplc="D736C6F4">
      <w:start w:val="1"/>
      <w:numFmt w:val="lowerLetter"/>
      <w:lvlText w:val="%8."/>
      <w:lvlJc w:val="left"/>
      <w:pPr>
        <w:ind w:left="5760" w:hanging="360"/>
      </w:pPr>
    </w:lvl>
    <w:lvl w:ilvl="8" w:tplc="1D42D754">
      <w:start w:val="1"/>
      <w:numFmt w:val="lowerRoman"/>
      <w:lvlText w:val="%9."/>
      <w:lvlJc w:val="right"/>
      <w:pPr>
        <w:ind w:left="6480" w:hanging="180"/>
      </w:pPr>
    </w:lvl>
  </w:abstractNum>
  <w:abstractNum w:abstractNumId="15" w15:restartNumberingAfterBreak="0">
    <w:nsid w:val="588E10CF"/>
    <w:multiLevelType w:val="hybridMultilevel"/>
    <w:tmpl w:val="855CC07A"/>
    <w:lvl w:ilvl="0" w:tplc="79F6594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935457"/>
    <w:multiLevelType w:val="hybridMultilevel"/>
    <w:tmpl w:val="DE7E172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3772AB3"/>
    <w:multiLevelType w:val="multilevel"/>
    <w:tmpl w:val="8D28C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B76D75"/>
    <w:multiLevelType w:val="hybridMultilevel"/>
    <w:tmpl w:val="B0B0BF3E"/>
    <w:lvl w:ilvl="0" w:tplc="5DFC0596">
      <w:start w:val="1"/>
      <w:numFmt w:val="upperLetter"/>
      <w:lvlText w:val="%1."/>
      <w:lvlJc w:val="left"/>
      <w:pPr>
        <w:ind w:left="117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7065F3E"/>
    <w:multiLevelType w:val="hybridMultilevel"/>
    <w:tmpl w:val="00725A80"/>
    <w:lvl w:ilvl="0" w:tplc="85DE0F74">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8DE6452A">
      <w:start w:val="1"/>
      <w:numFmt w:val="lowerRoman"/>
      <w:lvlText w:val="%3."/>
      <w:lvlJc w:val="right"/>
      <w:pPr>
        <w:ind w:left="2160" w:hanging="180"/>
      </w:pPr>
    </w:lvl>
    <w:lvl w:ilvl="3" w:tplc="D4A67AC8">
      <w:start w:val="1"/>
      <w:numFmt w:val="decimal"/>
      <w:lvlText w:val="%4."/>
      <w:lvlJc w:val="left"/>
      <w:pPr>
        <w:ind w:left="2880" w:hanging="360"/>
      </w:pPr>
    </w:lvl>
    <w:lvl w:ilvl="4" w:tplc="A714367C">
      <w:start w:val="1"/>
      <w:numFmt w:val="lowerLetter"/>
      <w:lvlText w:val="%5."/>
      <w:lvlJc w:val="left"/>
      <w:pPr>
        <w:ind w:left="3600" w:hanging="360"/>
      </w:pPr>
    </w:lvl>
    <w:lvl w:ilvl="5" w:tplc="92D8ED76">
      <w:start w:val="1"/>
      <w:numFmt w:val="lowerRoman"/>
      <w:lvlText w:val="%6."/>
      <w:lvlJc w:val="right"/>
      <w:pPr>
        <w:ind w:left="4320" w:hanging="180"/>
      </w:pPr>
    </w:lvl>
    <w:lvl w:ilvl="6" w:tplc="8A0EC666">
      <w:start w:val="1"/>
      <w:numFmt w:val="decimal"/>
      <w:lvlText w:val="%7."/>
      <w:lvlJc w:val="left"/>
      <w:pPr>
        <w:ind w:left="5040" w:hanging="360"/>
      </w:pPr>
    </w:lvl>
    <w:lvl w:ilvl="7" w:tplc="CCF6A496">
      <w:start w:val="1"/>
      <w:numFmt w:val="lowerLetter"/>
      <w:lvlText w:val="%8."/>
      <w:lvlJc w:val="left"/>
      <w:pPr>
        <w:ind w:left="5760" w:hanging="360"/>
      </w:pPr>
    </w:lvl>
    <w:lvl w:ilvl="8" w:tplc="A26227D2">
      <w:start w:val="1"/>
      <w:numFmt w:val="lowerRoman"/>
      <w:lvlText w:val="%9."/>
      <w:lvlJc w:val="right"/>
      <w:pPr>
        <w:ind w:left="6480" w:hanging="180"/>
      </w:pPr>
    </w:lvl>
  </w:abstractNum>
  <w:abstractNum w:abstractNumId="20" w15:restartNumberingAfterBreak="0">
    <w:nsid w:val="7F4E27E7"/>
    <w:multiLevelType w:val="hybridMultilevel"/>
    <w:tmpl w:val="D3DE90F0"/>
    <w:lvl w:ilvl="0" w:tplc="7298A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7388830">
    <w:abstractNumId w:val="0"/>
  </w:num>
  <w:num w:numId="2" w16cid:durableId="1211189389">
    <w:abstractNumId w:val="3"/>
  </w:num>
  <w:num w:numId="3" w16cid:durableId="1506554463">
    <w:abstractNumId w:val="19"/>
  </w:num>
  <w:num w:numId="4" w16cid:durableId="1329558536">
    <w:abstractNumId w:val="7"/>
  </w:num>
  <w:num w:numId="5" w16cid:durableId="855657912">
    <w:abstractNumId w:val="9"/>
  </w:num>
  <w:num w:numId="6" w16cid:durableId="1600478564">
    <w:abstractNumId w:val="14"/>
  </w:num>
  <w:num w:numId="7" w16cid:durableId="290064962">
    <w:abstractNumId w:val="13"/>
  </w:num>
  <w:num w:numId="8" w16cid:durableId="1171607994">
    <w:abstractNumId w:val="20"/>
  </w:num>
  <w:num w:numId="9" w16cid:durableId="1559122813">
    <w:abstractNumId w:val="4"/>
  </w:num>
  <w:num w:numId="10" w16cid:durableId="1329820557">
    <w:abstractNumId w:val="12"/>
  </w:num>
  <w:num w:numId="11" w16cid:durableId="1339385873">
    <w:abstractNumId w:val="2"/>
  </w:num>
  <w:num w:numId="12" w16cid:durableId="1451052118">
    <w:abstractNumId w:val="1"/>
  </w:num>
  <w:num w:numId="13" w16cid:durableId="13390651">
    <w:abstractNumId w:val="17"/>
  </w:num>
  <w:num w:numId="14" w16cid:durableId="983702259">
    <w:abstractNumId w:val="11"/>
  </w:num>
  <w:num w:numId="15" w16cid:durableId="953756126">
    <w:abstractNumId w:val="6"/>
  </w:num>
  <w:num w:numId="16" w16cid:durableId="1501385289">
    <w:abstractNumId w:val="10"/>
  </w:num>
  <w:num w:numId="17" w16cid:durableId="394671576">
    <w:abstractNumId w:val="8"/>
  </w:num>
  <w:num w:numId="18" w16cid:durableId="1895308951">
    <w:abstractNumId w:val="5"/>
  </w:num>
  <w:num w:numId="19" w16cid:durableId="2075472986">
    <w:abstractNumId w:val="18"/>
  </w:num>
  <w:num w:numId="20" w16cid:durableId="403114602">
    <w:abstractNumId w:val="15"/>
  </w:num>
  <w:num w:numId="21" w16cid:durableId="17001643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E9"/>
    <w:rsid w:val="000069F1"/>
    <w:rsid w:val="00046680"/>
    <w:rsid w:val="00050725"/>
    <w:rsid w:val="00086E70"/>
    <w:rsid w:val="000A52FC"/>
    <w:rsid w:val="000C16C7"/>
    <w:rsid w:val="000F1D5E"/>
    <w:rsid w:val="0010249F"/>
    <w:rsid w:val="001133FE"/>
    <w:rsid w:val="0016526C"/>
    <w:rsid w:val="00170A08"/>
    <w:rsid w:val="00187A37"/>
    <w:rsid w:val="001A798A"/>
    <w:rsid w:val="001B3100"/>
    <w:rsid w:val="001B3CAE"/>
    <w:rsid w:val="001C3EC4"/>
    <w:rsid w:val="002344B5"/>
    <w:rsid w:val="00235C81"/>
    <w:rsid w:val="002417E8"/>
    <w:rsid w:val="00262B0F"/>
    <w:rsid w:val="0026459A"/>
    <w:rsid w:val="00272BD1"/>
    <w:rsid w:val="002D2092"/>
    <w:rsid w:val="002D7705"/>
    <w:rsid w:val="0031260A"/>
    <w:rsid w:val="00320094"/>
    <w:rsid w:val="003230E3"/>
    <w:rsid w:val="00336947"/>
    <w:rsid w:val="00361378"/>
    <w:rsid w:val="00384E47"/>
    <w:rsid w:val="00396160"/>
    <w:rsid w:val="003D0DEE"/>
    <w:rsid w:val="003D188B"/>
    <w:rsid w:val="003D227E"/>
    <w:rsid w:val="003D589C"/>
    <w:rsid w:val="003D64DD"/>
    <w:rsid w:val="003F005E"/>
    <w:rsid w:val="004316F4"/>
    <w:rsid w:val="004A766C"/>
    <w:rsid w:val="00521FE9"/>
    <w:rsid w:val="00524442"/>
    <w:rsid w:val="005546EC"/>
    <w:rsid w:val="00555320"/>
    <w:rsid w:val="00560F44"/>
    <w:rsid w:val="005678E6"/>
    <w:rsid w:val="00590C6E"/>
    <w:rsid w:val="0059151C"/>
    <w:rsid w:val="00593C3F"/>
    <w:rsid w:val="0059495B"/>
    <w:rsid w:val="005A369C"/>
    <w:rsid w:val="005C7F91"/>
    <w:rsid w:val="005E7B3B"/>
    <w:rsid w:val="006069E8"/>
    <w:rsid w:val="006561CA"/>
    <w:rsid w:val="00674583"/>
    <w:rsid w:val="0068307D"/>
    <w:rsid w:val="006D0B90"/>
    <w:rsid w:val="006E441D"/>
    <w:rsid w:val="00705A42"/>
    <w:rsid w:val="00715ED8"/>
    <w:rsid w:val="00752AB5"/>
    <w:rsid w:val="00773DC3"/>
    <w:rsid w:val="007F7119"/>
    <w:rsid w:val="00826CB0"/>
    <w:rsid w:val="008948D5"/>
    <w:rsid w:val="008B546D"/>
    <w:rsid w:val="00965654"/>
    <w:rsid w:val="00972F92"/>
    <w:rsid w:val="009E1785"/>
    <w:rsid w:val="00A30A95"/>
    <w:rsid w:val="00A52A01"/>
    <w:rsid w:val="00A655F6"/>
    <w:rsid w:val="00AA2F9A"/>
    <w:rsid w:val="00AF5AB2"/>
    <w:rsid w:val="00B00AAD"/>
    <w:rsid w:val="00B26A13"/>
    <w:rsid w:val="00B312F6"/>
    <w:rsid w:val="00B52058"/>
    <w:rsid w:val="00BA4354"/>
    <w:rsid w:val="00BA48B0"/>
    <w:rsid w:val="00BC499E"/>
    <w:rsid w:val="00BD1A1F"/>
    <w:rsid w:val="00BE7DBD"/>
    <w:rsid w:val="00BF60C2"/>
    <w:rsid w:val="00C2368C"/>
    <w:rsid w:val="00C34A26"/>
    <w:rsid w:val="00C475F7"/>
    <w:rsid w:val="00C62D1A"/>
    <w:rsid w:val="00C93E7A"/>
    <w:rsid w:val="00CA53BD"/>
    <w:rsid w:val="00CD2D2E"/>
    <w:rsid w:val="00D04F1C"/>
    <w:rsid w:val="00D32116"/>
    <w:rsid w:val="00D40512"/>
    <w:rsid w:val="00D412F3"/>
    <w:rsid w:val="00D542C1"/>
    <w:rsid w:val="00D56707"/>
    <w:rsid w:val="00D57590"/>
    <w:rsid w:val="00D736E2"/>
    <w:rsid w:val="00D844D4"/>
    <w:rsid w:val="00D86D7F"/>
    <w:rsid w:val="00D9179F"/>
    <w:rsid w:val="00D9310E"/>
    <w:rsid w:val="00DA197F"/>
    <w:rsid w:val="00DB5060"/>
    <w:rsid w:val="00DC3A17"/>
    <w:rsid w:val="00DE410B"/>
    <w:rsid w:val="00E00275"/>
    <w:rsid w:val="00E30FC6"/>
    <w:rsid w:val="00E36AC8"/>
    <w:rsid w:val="00E768C7"/>
    <w:rsid w:val="00E84FFF"/>
    <w:rsid w:val="00E941D8"/>
    <w:rsid w:val="00EA02E7"/>
    <w:rsid w:val="00EC4951"/>
    <w:rsid w:val="00EC64E2"/>
    <w:rsid w:val="00EF1AC2"/>
    <w:rsid w:val="00EF2047"/>
    <w:rsid w:val="00EF2C0B"/>
    <w:rsid w:val="00F23E43"/>
    <w:rsid w:val="00F32E05"/>
    <w:rsid w:val="00F734F4"/>
    <w:rsid w:val="00F879FB"/>
    <w:rsid w:val="00F959B6"/>
    <w:rsid w:val="00FC6712"/>
    <w:rsid w:val="00FC6C33"/>
    <w:rsid w:val="014AE796"/>
    <w:rsid w:val="01782957"/>
    <w:rsid w:val="023A2E4B"/>
    <w:rsid w:val="02DB52EE"/>
    <w:rsid w:val="0331656C"/>
    <w:rsid w:val="036997AF"/>
    <w:rsid w:val="049311D8"/>
    <w:rsid w:val="06EFD53E"/>
    <w:rsid w:val="08372F7D"/>
    <w:rsid w:val="08F5E7A5"/>
    <w:rsid w:val="096383DE"/>
    <w:rsid w:val="09B06F6A"/>
    <w:rsid w:val="0B1CAAC4"/>
    <w:rsid w:val="0B4B21A2"/>
    <w:rsid w:val="0B729288"/>
    <w:rsid w:val="0BDB77C0"/>
    <w:rsid w:val="0C0B683D"/>
    <w:rsid w:val="0C4C2995"/>
    <w:rsid w:val="0C9E151F"/>
    <w:rsid w:val="0DC0E8A7"/>
    <w:rsid w:val="0E81E7AF"/>
    <w:rsid w:val="0F2DB16E"/>
    <w:rsid w:val="103C71E1"/>
    <w:rsid w:val="11146541"/>
    <w:rsid w:val="11D6E7D1"/>
    <w:rsid w:val="11E6B460"/>
    <w:rsid w:val="12962175"/>
    <w:rsid w:val="12B71CF1"/>
    <w:rsid w:val="12BE2C8C"/>
    <w:rsid w:val="1388C819"/>
    <w:rsid w:val="13B15B62"/>
    <w:rsid w:val="14C965B7"/>
    <w:rsid w:val="14E57FD3"/>
    <w:rsid w:val="151D2BE9"/>
    <w:rsid w:val="153301D7"/>
    <w:rsid w:val="15A4D10B"/>
    <w:rsid w:val="1804371A"/>
    <w:rsid w:val="183C4C6A"/>
    <w:rsid w:val="186B5ACE"/>
    <w:rsid w:val="1954B70D"/>
    <w:rsid w:val="1B9D85CD"/>
    <w:rsid w:val="1C50ED2B"/>
    <w:rsid w:val="1F5C64FA"/>
    <w:rsid w:val="1FF54167"/>
    <w:rsid w:val="21A6295D"/>
    <w:rsid w:val="21C2A3A8"/>
    <w:rsid w:val="21C524E9"/>
    <w:rsid w:val="222D976F"/>
    <w:rsid w:val="22ECCF9C"/>
    <w:rsid w:val="24011C60"/>
    <w:rsid w:val="240E3D41"/>
    <w:rsid w:val="24232857"/>
    <w:rsid w:val="24AA7767"/>
    <w:rsid w:val="24E84010"/>
    <w:rsid w:val="2555E914"/>
    <w:rsid w:val="26353F6E"/>
    <w:rsid w:val="2686C218"/>
    <w:rsid w:val="26ACD9B1"/>
    <w:rsid w:val="2822A37F"/>
    <w:rsid w:val="284FBAF8"/>
    <w:rsid w:val="298AE139"/>
    <w:rsid w:val="29ACAE41"/>
    <w:rsid w:val="2A6FDDA4"/>
    <w:rsid w:val="2CE4637C"/>
    <w:rsid w:val="2D92CEB9"/>
    <w:rsid w:val="2DF1BA30"/>
    <w:rsid w:val="2E62B114"/>
    <w:rsid w:val="2F0BD559"/>
    <w:rsid w:val="31220A18"/>
    <w:rsid w:val="3169097A"/>
    <w:rsid w:val="321B3DC9"/>
    <w:rsid w:val="32B4E086"/>
    <w:rsid w:val="32DD1F3A"/>
    <w:rsid w:val="32F34340"/>
    <w:rsid w:val="33111473"/>
    <w:rsid w:val="3476EE32"/>
    <w:rsid w:val="351BA5A6"/>
    <w:rsid w:val="35850B50"/>
    <w:rsid w:val="37EBF6B2"/>
    <w:rsid w:val="388C5F22"/>
    <w:rsid w:val="39017BC7"/>
    <w:rsid w:val="3938A98D"/>
    <w:rsid w:val="3958F02E"/>
    <w:rsid w:val="3A02F1C1"/>
    <w:rsid w:val="3A077CAF"/>
    <w:rsid w:val="3A44EACF"/>
    <w:rsid w:val="3B66A864"/>
    <w:rsid w:val="3B70D826"/>
    <w:rsid w:val="3C798ACD"/>
    <w:rsid w:val="3D80450A"/>
    <w:rsid w:val="3E330816"/>
    <w:rsid w:val="40085485"/>
    <w:rsid w:val="40454348"/>
    <w:rsid w:val="40CE150D"/>
    <w:rsid w:val="40E85578"/>
    <w:rsid w:val="420421BE"/>
    <w:rsid w:val="441C811C"/>
    <w:rsid w:val="4530848D"/>
    <w:rsid w:val="454E56A9"/>
    <w:rsid w:val="45DF41DE"/>
    <w:rsid w:val="46CF9E53"/>
    <w:rsid w:val="47C6C872"/>
    <w:rsid w:val="49786E71"/>
    <w:rsid w:val="49849B27"/>
    <w:rsid w:val="4AE799E3"/>
    <w:rsid w:val="4AE94177"/>
    <w:rsid w:val="4B307640"/>
    <w:rsid w:val="4BE4D6BD"/>
    <w:rsid w:val="4D670E40"/>
    <w:rsid w:val="4D9E139C"/>
    <w:rsid w:val="4DC42E3C"/>
    <w:rsid w:val="4DF3333E"/>
    <w:rsid w:val="4E412CCF"/>
    <w:rsid w:val="4F5416A2"/>
    <w:rsid w:val="4FF90112"/>
    <w:rsid w:val="505EC852"/>
    <w:rsid w:val="508D53F5"/>
    <w:rsid w:val="514DE306"/>
    <w:rsid w:val="538654D0"/>
    <w:rsid w:val="53BBED4C"/>
    <w:rsid w:val="56DF8EEC"/>
    <w:rsid w:val="571F919C"/>
    <w:rsid w:val="575F961E"/>
    <w:rsid w:val="57ED09DD"/>
    <w:rsid w:val="58813DC5"/>
    <w:rsid w:val="590C7826"/>
    <w:rsid w:val="5993FD66"/>
    <w:rsid w:val="59B0F096"/>
    <w:rsid w:val="5AC7A443"/>
    <w:rsid w:val="5AE7B0E0"/>
    <w:rsid w:val="5AE80989"/>
    <w:rsid w:val="5CF99BD2"/>
    <w:rsid w:val="5DAEAA5A"/>
    <w:rsid w:val="5EAC39A0"/>
    <w:rsid w:val="5EC5BC99"/>
    <w:rsid w:val="5F691D31"/>
    <w:rsid w:val="6360FFCE"/>
    <w:rsid w:val="64B85653"/>
    <w:rsid w:val="653234E1"/>
    <w:rsid w:val="655601FD"/>
    <w:rsid w:val="6789915E"/>
    <w:rsid w:val="694AD391"/>
    <w:rsid w:val="695022A7"/>
    <w:rsid w:val="69DD34D4"/>
    <w:rsid w:val="6A4FA140"/>
    <w:rsid w:val="6A7603A4"/>
    <w:rsid w:val="6AA9AD6D"/>
    <w:rsid w:val="6AC9E7E9"/>
    <w:rsid w:val="6AEEB809"/>
    <w:rsid w:val="6B44A040"/>
    <w:rsid w:val="6B7526BA"/>
    <w:rsid w:val="6BA3DF43"/>
    <w:rsid w:val="6BBFC6BF"/>
    <w:rsid w:val="6BE50300"/>
    <w:rsid w:val="6C6DFAF0"/>
    <w:rsid w:val="6CD2BDA4"/>
    <w:rsid w:val="70071CFB"/>
    <w:rsid w:val="7092F804"/>
    <w:rsid w:val="71E6D3E1"/>
    <w:rsid w:val="732655F0"/>
    <w:rsid w:val="743F0066"/>
    <w:rsid w:val="76390BFB"/>
    <w:rsid w:val="764D6A4F"/>
    <w:rsid w:val="77FF9F44"/>
    <w:rsid w:val="78BA0938"/>
    <w:rsid w:val="796D8086"/>
    <w:rsid w:val="7978734C"/>
    <w:rsid w:val="7A15D022"/>
    <w:rsid w:val="7A177AE8"/>
    <w:rsid w:val="7ADDF71C"/>
    <w:rsid w:val="7D536190"/>
    <w:rsid w:val="7EFFB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6639"/>
  <w15:chartTrackingRefBased/>
  <w15:docId w15:val="{8DD3EFEC-5C1E-4A28-8EF8-486D440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0C2"/>
    <w:pPr>
      <w:ind w:left="720"/>
      <w:contextualSpacing/>
    </w:pPr>
  </w:style>
  <w:style w:type="character" w:styleId="Hyperlink">
    <w:name w:val="Hyperlink"/>
    <w:basedOn w:val="DefaultParagraphFont"/>
    <w:uiPriority w:val="99"/>
    <w:unhideWhenUsed/>
    <w:rsid w:val="00AA2F9A"/>
    <w:rPr>
      <w:color w:val="0563C1" w:themeColor="hyperlink"/>
      <w:u w:val="single"/>
    </w:rPr>
  </w:style>
  <w:style w:type="character" w:styleId="UnresolvedMention">
    <w:name w:val="Unresolved Mention"/>
    <w:basedOn w:val="DefaultParagraphFont"/>
    <w:uiPriority w:val="99"/>
    <w:semiHidden/>
    <w:unhideWhenUsed/>
    <w:rsid w:val="005C7F91"/>
    <w:rPr>
      <w:color w:val="605E5C"/>
      <w:shd w:val="clear" w:color="auto" w:fill="E1DFDD"/>
    </w:rPr>
  </w:style>
  <w:style w:type="paragraph" w:customStyle="1" w:styleId="Default">
    <w:name w:val="Default"/>
    <w:rsid w:val="00972F92"/>
    <w:pPr>
      <w:autoSpaceDE w:val="0"/>
      <w:autoSpaceDN w:val="0"/>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06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121636402?pwd=3gzLYGTcSNuBaIbphj46Kd4gFxXnNC.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746797367745A318931E54E13E61" ma:contentTypeVersion="17" ma:contentTypeDescription="Create a new document." ma:contentTypeScope="" ma:versionID="ad775a7ace5b44e8129f55badc48287a">
  <xsd:schema xmlns:xsd="http://www.w3.org/2001/XMLSchema" xmlns:xs="http://www.w3.org/2001/XMLSchema" xmlns:p="http://schemas.microsoft.com/office/2006/metadata/properties" xmlns:ns2="e62384bf-27e9-4852-b40c-55f4024c62fb" xmlns:ns3="c68fc7fb-a560-4324-a1b9-36a00dce23b6" targetNamespace="http://schemas.microsoft.com/office/2006/metadata/properties" ma:root="true" ma:fieldsID="7718da305821dff3f4c839b9c9d0e127" ns2:_="" ns3:_="">
    <xsd:import namespace="e62384bf-27e9-4852-b40c-55f4024c62fb"/>
    <xsd:import namespace="c68fc7fb-a560-4324-a1b9-36a00dce2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384bf-27e9-4852-b40c-55f4024c6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fc7fb-a560-4324-a1b9-36a00dce2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ebd904-fbb4-430d-b8e6-b69dc9154643}" ma:internalName="TaxCatchAll" ma:showField="CatchAllData" ma:web="c68fc7fb-a560-4324-a1b9-36a00dce2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384bf-27e9-4852-b40c-55f4024c62fb">
      <Terms xmlns="http://schemas.microsoft.com/office/infopath/2007/PartnerControls"/>
    </lcf76f155ced4ddcb4097134ff3c332f>
    <TaxCatchAll xmlns="c68fc7fb-a560-4324-a1b9-36a00dce23b6" xsi:nil="true"/>
  </documentManagement>
</p:properties>
</file>

<file path=customXml/itemProps1.xml><?xml version="1.0" encoding="utf-8"?>
<ds:datastoreItem xmlns:ds="http://schemas.openxmlformats.org/officeDocument/2006/customXml" ds:itemID="{D27B2E71-3573-475A-96B5-0039751B9A04}"/>
</file>

<file path=customXml/itemProps2.xml><?xml version="1.0" encoding="utf-8"?>
<ds:datastoreItem xmlns:ds="http://schemas.openxmlformats.org/officeDocument/2006/customXml" ds:itemID="{3BFDDF97-FE40-4DDA-AA91-1B7850257BA2}">
  <ds:schemaRefs>
    <ds:schemaRef ds:uri="http://schemas.microsoft.com/sharepoint/v3/contenttype/forms"/>
  </ds:schemaRefs>
</ds:datastoreItem>
</file>

<file path=customXml/itemProps3.xml><?xml version="1.0" encoding="utf-8"?>
<ds:datastoreItem xmlns:ds="http://schemas.openxmlformats.org/officeDocument/2006/customXml" ds:itemID="{59B4AACF-51EC-4D8D-ABAC-C8256C5A40A4}">
  <ds:schemaRefs>
    <ds:schemaRef ds:uri="http://schemas.microsoft.com/office/2006/metadata/properties"/>
    <ds:schemaRef ds:uri="http://www.w3.org/2000/xmlns/"/>
    <ds:schemaRef ds:uri="e62384bf-27e9-4852-b40c-55f4024c62fb"/>
    <ds:schemaRef ds:uri="http://schemas.microsoft.com/office/infopath/2007/PartnerControls"/>
    <ds:schemaRef ds:uri="c68fc7fb-a560-4324-a1b9-36a00dce23b6"/>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7580</Characters>
  <Application>Microsoft Office Word</Application>
  <DocSecurity>4</DocSecurity>
  <Lines>63</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TNixon</dc:creator>
  <cp:keywords/>
  <dc:description/>
  <cp:lastModifiedBy>Microsoft Office User</cp:lastModifiedBy>
  <cp:revision>9</cp:revision>
  <dcterms:created xsi:type="dcterms:W3CDTF">2025-03-18T19:23:00Z</dcterms:created>
  <dcterms:modified xsi:type="dcterms:W3CDTF">2025-04-16T20:26:00Z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-1547050055</vt:i4>
  </property>
  <property fmtid="{D5CDD505-2E9C-101B-9397-08002B2CF9AE}" pid="3" name="_NewReviewCycle">
    <vt:lpwstr/>
  </property>
  <property fmtid="{D5CDD505-2E9C-101B-9397-08002B2CF9AE}" pid="4" name="_EmailSubject">
    <vt:lpwstr>April's Core Curriculum Meeting</vt:lpwstr>
  </property>
  <property fmtid="{D5CDD505-2E9C-101B-9397-08002B2CF9AE}" pid="5" name="_AuthorEmail">
    <vt:lpwstr>TNIXON@shepherd.edu</vt:lpwstr>
  </property>
  <property fmtid="{D5CDD505-2E9C-101B-9397-08002B2CF9AE}" pid="6" name="_AuthorEmailDisplayName">
    <vt:lpwstr>Timothy Nixon</vt:lpwstr>
  </property>
  <property fmtid="{D5CDD505-2E9C-101B-9397-08002B2CF9AE}" pid="7" name="ContentTypeId">
    <vt:lpwstr>0x0101005D3E746797367745A318931E54E13E61</vt:lpwstr>
  </property>
  <property fmtid="{D5CDD505-2E9C-101B-9397-08002B2CF9AE}" pid="8" name="MediaServiceImageTags">
    <vt:lpwstr/>
  </property>
</Properties>
</file>