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E6" w:rsidRDefault="00EE4266" w:rsidP="00EE4266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EE4266" w:rsidRDefault="00EE4266" w:rsidP="00EE426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 11, 2019, Library 256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Hanrahan, Senate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Michelle Files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Andro Barnett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Karen Adams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Beard, Provost, Academic Affairs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Samuel Greene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Jason McKahan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Robert Warburton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EE4266" w:rsidRDefault="00EE4266" w:rsidP="00EE42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October 14, 2019 minutes as presented.  </w:t>
      </w:r>
      <w:r>
        <w:rPr>
          <w:b/>
          <w:sz w:val="24"/>
          <w:szCs w:val="24"/>
        </w:rPr>
        <w:t>S/P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</w:p>
    <w:p w:rsidR="00EE4266" w:rsidRDefault="00EE4266" w:rsidP="00EE42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Core Curriculum Committee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:rsidR="00EE4266" w:rsidRDefault="00EE4266" w:rsidP="00EE4266">
      <w:pPr>
        <w:spacing w:after="0" w:line="240" w:lineRule="auto"/>
        <w:rPr>
          <w:sz w:val="24"/>
          <w:szCs w:val="24"/>
        </w:rPr>
      </w:pPr>
    </w:p>
    <w:p w:rsidR="00EE4266" w:rsidRDefault="00EE4266" w:rsidP="00EE42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Reads</w:t>
      </w:r>
    </w:p>
    <w:p w:rsidR="00EE4266" w:rsidRDefault="00433B75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Education</w:t>
      </w:r>
    </w:p>
    <w:p w:rsidR="00433B75" w:rsidRDefault="00433B75" w:rsidP="00EE426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433B7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reading.  </w:t>
      </w:r>
      <w:r>
        <w:rPr>
          <w:b/>
          <w:sz w:val="24"/>
          <w:szCs w:val="24"/>
        </w:rPr>
        <w:t>S/P</w:t>
      </w:r>
    </w:p>
    <w:p w:rsidR="00433B75" w:rsidRPr="00433B75" w:rsidRDefault="00433B75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Elementary Education K-6</w:t>
      </w:r>
    </w:p>
    <w:p w:rsidR="00433B75" w:rsidRDefault="00433B75" w:rsidP="00EE4266">
      <w:pPr>
        <w:spacing w:after="0" w:line="240" w:lineRule="auto"/>
        <w:rPr>
          <w:sz w:val="24"/>
          <w:szCs w:val="24"/>
        </w:rPr>
      </w:pPr>
    </w:p>
    <w:p w:rsidR="00433B75" w:rsidRDefault="00433B75" w:rsidP="00EE42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</w:t>
      </w:r>
      <w:r w:rsidR="00B60D33">
        <w:rPr>
          <w:sz w:val="24"/>
          <w:szCs w:val="24"/>
        </w:rPr>
        <w:t xml:space="preserve"> C</w:t>
      </w:r>
      <w:r>
        <w:rPr>
          <w:sz w:val="24"/>
          <w:szCs w:val="24"/>
        </w:rPr>
        <w:t>ourse Deletions on 2</w:t>
      </w:r>
      <w:r w:rsidRPr="00433B7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B60D33" w:rsidRPr="00B60D33" w:rsidRDefault="00B60D33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EDUC 209 </w:t>
      </w:r>
      <w:proofErr w:type="gramStart"/>
      <w:r>
        <w:rPr>
          <w:sz w:val="24"/>
          <w:szCs w:val="24"/>
        </w:rPr>
        <w:t>Technology</w:t>
      </w:r>
      <w:proofErr w:type="gramEnd"/>
      <w:r>
        <w:rPr>
          <w:sz w:val="24"/>
          <w:szCs w:val="24"/>
        </w:rPr>
        <w:t xml:space="preserve"> for Teaching </w:t>
      </w:r>
      <w:r>
        <w:rPr>
          <w:sz w:val="24"/>
          <w:szCs w:val="24"/>
        </w:rPr>
        <w:tab/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304 Psychology of the Middle School Child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305 Audiovisual Technology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407 General Methods-Middle School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418 A Comparative History of Childhood &amp; Adolescence Since 1500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EDUC 429 Adult Education Models and Practices 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453 Student Teaching Grades 5-9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460 Senior Capstone Seminar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</w:p>
    <w:p w:rsidR="00B60D33" w:rsidRDefault="00B60D33" w:rsidP="00433B75">
      <w:pPr>
        <w:spacing w:after="0" w:line="240" w:lineRule="auto"/>
        <w:rPr>
          <w:sz w:val="24"/>
          <w:szCs w:val="24"/>
          <w:u w:val="single"/>
        </w:rPr>
      </w:pPr>
    </w:p>
    <w:p w:rsidR="00433B75" w:rsidRPr="00433B75" w:rsidRDefault="00433B75" w:rsidP="00433B75">
      <w:pPr>
        <w:spacing w:after="0" w:line="240" w:lineRule="auto"/>
        <w:rPr>
          <w:sz w:val="24"/>
          <w:szCs w:val="24"/>
          <w:u w:val="single"/>
        </w:rPr>
      </w:pPr>
      <w:r w:rsidRPr="00433B75">
        <w:rPr>
          <w:sz w:val="24"/>
          <w:szCs w:val="24"/>
          <w:u w:val="single"/>
        </w:rPr>
        <w:lastRenderedPageBreak/>
        <w:t>Nursing</w:t>
      </w:r>
    </w:p>
    <w:p w:rsidR="00EE4266" w:rsidRDefault="00433B75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Tabled by the de</w:t>
      </w:r>
      <w:r w:rsidR="00574225">
        <w:rPr>
          <w:sz w:val="24"/>
          <w:szCs w:val="24"/>
        </w:rPr>
        <w:t>partment.</w:t>
      </w:r>
    </w:p>
    <w:p w:rsidR="00B60D33" w:rsidRDefault="00B60D33" w:rsidP="00EE4266">
      <w:pPr>
        <w:spacing w:after="0" w:line="240" w:lineRule="auto"/>
        <w:rPr>
          <w:sz w:val="24"/>
          <w:szCs w:val="24"/>
        </w:rPr>
      </w:pPr>
    </w:p>
    <w:p w:rsidR="00433B75" w:rsidRDefault="00433B75" w:rsidP="00EE4266">
      <w:pPr>
        <w:spacing w:after="0" w:line="240" w:lineRule="auto"/>
        <w:rPr>
          <w:sz w:val="24"/>
          <w:szCs w:val="24"/>
          <w:u w:val="single"/>
        </w:rPr>
      </w:pPr>
      <w:r w:rsidRPr="00433B75">
        <w:rPr>
          <w:sz w:val="24"/>
          <w:szCs w:val="24"/>
          <w:u w:val="single"/>
        </w:rPr>
        <w:t>Music</w:t>
      </w:r>
    </w:p>
    <w:p w:rsidR="00433B75" w:rsidRPr="00417781" w:rsidRDefault="00433B75" w:rsidP="00EE42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and Changes on 2</w:t>
      </w:r>
      <w:r w:rsidRPr="00433B7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</w:t>
      </w:r>
      <w:r w:rsidR="00417781">
        <w:rPr>
          <w:sz w:val="24"/>
          <w:szCs w:val="24"/>
        </w:rPr>
        <w:t xml:space="preserve">  </w:t>
      </w:r>
      <w:r w:rsidR="00417781">
        <w:rPr>
          <w:b/>
          <w:sz w:val="24"/>
          <w:szCs w:val="24"/>
        </w:rPr>
        <w:t>S/P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MUSC 137 Vocal Repertoire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MUSC 200 Peer Mentoring</w:t>
      </w:r>
      <w:r>
        <w:rPr>
          <w:sz w:val="24"/>
          <w:szCs w:val="24"/>
        </w:rPr>
        <w:tab/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MUSC 322 Instrumental Pedagogy</w:t>
      </w:r>
    </w:p>
    <w:p w:rsidR="00433B75" w:rsidRDefault="00433B75" w:rsidP="00433B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MUSC 325 Choral Pedagogy</w:t>
      </w:r>
    </w:p>
    <w:p w:rsidR="00EE4266" w:rsidRDefault="00EE4266" w:rsidP="00EE4266">
      <w:pPr>
        <w:spacing w:after="0" w:line="240" w:lineRule="auto"/>
        <w:rPr>
          <w:b/>
          <w:sz w:val="24"/>
          <w:szCs w:val="24"/>
        </w:rPr>
      </w:pPr>
    </w:p>
    <w:p w:rsidR="00433B75" w:rsidRDefault="00433B75" w:rsidP="00EE42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Readings</w:t>
      </w:r>
    </w:p>
    <w:p w:rsidR="00433B75" w:rsidRDefault="00E53249" w:rsidP="00EE426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Political Science, Global Studies &amp; Geography</w:t>
      </w:r>
    </w:p>
    <w:p w:rsidR="00E53249" w:rsidRDefault="00E53249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Additions and Course Additions was available for review.</w:t>
      </w:r>
    </w:p>
    <w:p w:rsidR="00E53249" w:rsidRDefault="00E53249" w:rsidP="00EE42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Additions</w:t>
      </w:r>
    </w:p>
    <w:p w:rsidR="00E53249" w:rsidRDefault="00E53249" w:rsidP="00E53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Political Communication concentration</w:t>
      </w:r>
    </w:p>
    <w:p w:rsidR="00E53249" w:rsidRDefault="00E53249" w:rsidP="00E53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Certificate in Middle East and African Studies</w:t>
      </w:r>
    </w:p>
    <w:p w:rsidR="00E53249" w:rsidRDefault="00E53249" w:rsidP="00E53249">
      <w:pPr>
        <w:spacing w:after="0" w:line="240" w:lineRule="auto"/>
        <w:rPr>
          <w:sz w:val="24"/>
          <w:szCs w:val="24"/>
        </w:rPr>
      </w:pPr>
    </w:p>
    <w:p w:rsidR="00E53249" w:rsidRDefault="00E53249" w:rsidP="00E53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E53249" w:rsidRDefault="00E53249" w:rsidP="00E53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PSCI 306 Introduction to Political Communication</w:t>
      </w:r>
    </w:p>
    <w:p w:rsidR="00E53249" w:rsidRDefault="00E53249" w:rsidP="00E53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PSCI 423 Topics in Political Communication</w:t>
      </w:r>
    </w:p>
    <w:p w:rsidR="00E53249" w:rsidRDefault="00E53249" w:rsidP="00E53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PSCI 442 Political Communication Internship</w:t>
      </w:r>
    </w:p>
    <w:p w:rsidR="00E53249" w:rsidRDefault="00E53249" w:rsidP="00E53249">
      <w:pPr>
        <w:spacing w:after="0" w:line="240" w:lineRule="auto"/>
        <w:rPr>
          <w:sz w:val="24"/>
          <w:szCs w:val="24"/>
        </w:rPr>
      </w:pPr>
    </w:p>
    <w:p w:rsidR="00E53249" w:rsidRDefault="003C596F" w:rsidP="00E53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“Certificate” will b</w:t>
      </w:r>
      <w:r w:rsidR="009455B1">
        <w:rPr>
          <w:sz w:val="24"/>
          <w:szCs w:val="24"/>
        </w:rPr>
        <w:t>e added to the Program proposal</w:t>
      </w:r>
      <w:r>
        <w:rPr>
          <w:sz w:val="24"/>
          <w:szCs w:val="24"/>
        </w:rPr>
        <w:t xml:space="preserve"> form.</w:t>
      </w:r>
    </w:p>
    <w:p w:rsidR="003C596F" w:rsidRDefault="003C596F" w:rsidP="00E53249">
      <w:pPr>
        <w:spacing w:after="0" w:line="240" w:lineRule="auto"/>
        <w:rPr>
          <w:sz w:val="24"/>
          <w:szCs w:val="24"/>
        </w:rPr>
      </w:pPr>
    </w:p>
    <w:p w:rsidR="003C596F" w:rsidRDefault="003C596F" w:rsidP="00E53249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Communication</w:t>
      </w:r>
    </w:p>
    <w:p w:rsidR="003C596F" w:rsidRDefault="003C596F" w:rsidP="00E53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Changes was available for review.</w:t>
      </w:r>
    </w:p>
    <w:p w:rsidR="003C596F" w:rsidRDefault="003C596F" w:rsidP="00E532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326 Radio Practicum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329 Sound Design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335 Writing Across Platforms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400 Media Law and Ethics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402 Seminar in Communications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420 Advanced Production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435 Media &amp; Audience Analytics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450 Internship in Communication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4:00pm.  </w:t>
      </w:r>
      <w:r>
        <w:rPr>
          <w:b/>
          <w:sz w:val="24"/>
          <w:szCs w:val="24"/>
        </w:rPr>
        <w:t>S/P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3C596F" w:rsidRPr="003C596F" w:rsidRDefault="003C596F" w:rsidP="003C5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3C596F" w:rsidRDefault="003C596F" w:rsidP="003C596F">
      <w:pPr>
        <w:spacing w:after="0" w:line="240" w:lineRule="auto"/>
        <w:rPr>
          <w:b/>
          <w:sz w:val="24"/>
          <w:szCs w:val="24"/>
        </w:rPr>
      </w:pPr>
    </w:p>
    <w:p w:rsidR="003C596F" w:rsidRPr="003C596F" w:rsidRDefault="003C596F" w:rsidP="00E53249">
      <w:pPr>
        <w:spacing w:after="0" w:line="240" w:lineRule="auto"/>
        <w:rPr>
          <w:sz w:val="24"/>
          <w:szCs w:val="24"/>
        </w:rPr>
      </w:pPr>
    </w:p>
    <w:p w:rsidR="00E53249" w:rsidRDefault="00E53249" w:rsidP="00E53249">
      <w:pPr>
        <w:spacing w:after="0" w:line="240" w:lineRule="auto"/>
        <w:rPr>
          <w:sz w:val="24"/>
          <w:szCs w:val="24"/>
        </w:rPr>
      </w:pPr>
    </w:p>
    <w:p w:rsidR="00E53249" w:rsidRDefault="00E53249" w:rsidP="00E53249">
      <w:pPr>
        <w:spacing w:after="0" w:line="240" w:lineRule="auto"/>
        <w:rPr>
          <w:sz w:val="24"/>
          <w:szCs w:val="24"/>
        </w:rPr>
      </w:pPr>
    </w:p>
    <w:p w:rsidR="00EE4266" w:rsidRPr="00EE4266" w:rsidRDefault="00EE4266" w:rsidP="007D4E0D">
      <w:pPr>
        <w:jc w:val="center"/>
        <w:rPr>
          <w:sz w:val="24"/>
          <w:szCs w:val="24"/>
        </w:rPr>
      </w:pPr>
    </w:p>
    <w:sectPr w:rsidR="00EE4266" w:rsidRPr="00EE4266" w:rsidSect="00EE426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0D"/>
    <w:rsid w:val="002A57E6"/>
    <w:rsid w:val="003C596F"/>
    <w:rsid w:val="00417781"/>
    <w:rsid w:val="00433B75"/>
    <w:rsid w:val="005461F7"/>
    <w:rsid w:val="00574225"/>
    <w:rsid w:val="0075578E"/>
    <w:rsid w:val="007D4E0D"/>
    <w:rsid w:val="00905DFA"/>
    <w:rsid w:val="00941908"/>
    <w:rsid w:val="009455B1"/>
    <w:rsid w:val="00B60D33"/>
    <w:rsid w:val="00E53249"/>
    <w:rsid w:val="00EA1DF5"/>
    <w:rsid w:val="00E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2019-12-06T13:37:00Z</cp:lastPrinted>
  <dcterms:created xsi:type="dcterms:W3CDTF">2020-01-27T22:39:00Z</dcterms:created>
  <dcterms:modified xsi:type="dcterms:W3CDTF">2020-01-27T22:39:00Z</dcterms:modified>
</cp:coreProperties>
</file>