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6503" w14:textId="57577271" w:rsidR="009B30D6" w:rsidRPr="005872F3" w:rsidRDefault="009B30D6" w:rsidP="009B30D6">
      <w:pPr>
        <w:spacing w:after="0" w:line="240" w:lineRule="auto"/>
        <w:jc w:val="center"/>
        <w:rPr>
          <w:rFonts w:ascii="Times New Roman" w:hAnsi="Times New Roman" w:cs="Times New Roman"/>
          <w:b/>
          <w:sz w:val="20"/>
          <w:szCs w:val="20"/>
        </w:rPr>
      </w:pPr>
      <w:r w:rsidRPr="005872F3">
        <w:rPr>
          <w:rFonts w:ascii="Times New Roman" w:hAnsi="Times New Roman" w:cs="Times New Roman"/>
          <w:b/>
          <w:sz w:val="20"/>
          <w:szCs w:val="20"/>
        </w:rPr>
        <w:t xml:space="preserve">Faculty Senate </w:t>
      </w:r>
      <w:r w:rsidR="0034185F">
        <w:rPr>
          <w:rFonts w:ascii="Times New Roman" w:hAnsi="Times New Roman" w:cs="Times New Roman"/>
          <w:b/>
          <w:sz w:val="20"/>
          <w:szCs w:val="20"/>
        </w:rPr>
        <w:t>Minutes</w:t>
      </w:r>
    </w:p>
    <w:p w14:paraId="67C8CE33" w14:textId="1704C75F" w:rsidR="009B30D6" w:rsidRPr="005872F3" w:rsidRDefault="009B30D6" w:rsidP="009B30D6">
      <w:pPr>
        <w:spacing w:after="0" w:line="240" w:lineRule="auto"/>
        <w:jc w:val="center"/>
        <w:rPr>
          <w:rFonts w:ascii="Times New Roman" w:hAnsi="Times New Roman" w:cs="Times New Roman"/>
          <w:sz w:val="20"/>
          <w:szCs w:val="20"/>
        </w:rPr>
      </w:pPr>
      <w:r w:rsidRPr="005872F3">
        <w:rPr>
          <w:rFonts w:ascii="Times New Roman" w:hAnsi="Times New Roman" w:cs="Times New Roman"/>
          <w:sz w:val="20"/>
          <w:szCs w:val="20"/>
        </w:rPr>
        <w:t xml:space="preserve">Monday, </w:t>
      </w:r>
      <w:r w:rsidR="00F55369">
        <w:rPr>
          <w:rFonts w:ascii="Times New Roman" w:hAnsi="Times New Roman" w:cs="Times New Roman"/>
          <w:sz w:val="20"/>
          <w:szCs w:val="20"/>
        </w:rPr>
        <w:t>October</w:t>
      </w:r>
      <w:r w:rsidR="00463206" w:rsidRPr="005872F3">
        <w:rPr>
          <w:rFonts w:ascii="Times New Roman" w:hAnsi="Times New Roman" w:cs="Times New Roman"/>
          <w:sz w:val="20"/>
          <w:szCs w:val="20"/>
        </w:rPr>
        <w:t xml:space="preserve"> </w:t>
      </w:r>
      <w:r w:rsidR="00F55369">
        <w:rPr>
          <w:rFonts w:ascii="Times New Roman" w:hAnsi="Times New Roman" w:cs="Times New Roman"/>
          <w:sz w:val="20"/>
          <w:szCs w:val="20"/>
        </w:rPr>
        <w:t>7</w:t>
      </w:r>
      <w:r w:rsidR="00AA71E0" w:rsidRPr="005872F3">
        <w:rPr>
          <w:rFonts w:ascii="Times New Roman" w:hAnsi="Times New Roman" w:cs="Times New Roman"/>
          <w:sz w:val="20"/>
          <w:szCs w:val="20"/>
        </w:rPr>
        <w:t>, 201</w:t>
      </w:r>
      <w:r w:rsidR="00435B08">
        <w:rPr>
          <w:rFonts w:ascii="Times New Roman" w:hAnsi="Times New Roman" w:cs="Times New Roman"/>
          <w:sz w:val="20"/>
          <w:szCs w:val="20"/>
        </w:rPr>
        <w:t>9</w:t>
      </w:r>
      <w:r w:rsidR="00C60294" w:rsidRPr="005872F3">
        <w:rPr>
          <w:rFonts w:ascii="Times New Roman" w:hAnsi="Times New Roman" w:cs="Times New Roman"/>
          <w:sz w:val="20"/>
          <w:szCs w:val="20"/>
        </w:rPr>
        <w:t xml:space="preserve">, </w:t>
      </w:r>
      <w:r w:rsidR="00B15634" w:rsidRPr="005872F3">
        <w:rPr>
          <w:rFonts w:ascii="Times New Roman" w:hAnsi="Times New Roman" w:cs="Times New Roman"/>
          <w:sz w:val="20"/>
          <w:szCs w:val="20"/>
        </w:rPr>
        <w:t xml:space="preserve">3:10 p.m., Cumberland Room </w:t>
      </w:r>
    </w:p>
    <w:p w14:paraId="1D9B5784" w14:textId="77777777" w:rsidR="009B30D6" w:rsidRPr="005872F3" w:rsidRDefault="009B30D6" w:rsidP="009B30D6">
      <w:pPr>
        <w:spacing w:after="0" w:line="240" w:lineRule="auto"/>
        <w:jc w:val="center"/>
        <w:rPr>
          <w:rFonts w:ascii="Times New Roman" w:hAnsi="Times New Roman" w:cs="Times New Roman"/>
          <w:sz w:val="20"/>
          <w:szCs w:val="20"/>
        </w:rPr>
      </w:pPr>
    </w:p>
    <w:p w14:paraId="6B792663" w14:textId="5BBF2283" w:rsidR="008608D8"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 xml:space="preserve">Senate Roster for </w:t>
      </w:r>
      <w:r w:rsidR="001D783B" w:rsidRPr="005872F3">
        <w:rPr>
          <w:rFonts w:ascii="Times New Roman" w:hAnsi="Times New Roman" w:cs="Times New Roman"/>
          <w:b/>
          <w:bCs/>
          <w:sz w:val="20"/>
          <w:szCs w:val="20"/>
        </w:rPr>
        <w:t>2018</w:t>
      </w:r>
      <w:r w:rsidR="00113C60"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1D783B" w:rsidRPr="005872F3">
        <w:rPr>
          <w:rFonts w:ascii="Times New Roman" w:hAnsi="Times New Roman" w:cs="Times New Roman"/>
          <w:b/>
          <w:bCs/>
          <w:sz w:val="20"/>
          <w:szCs w:val="20"/>
        </w:rPr>
        <w:t>20</w:t>
      </w:r>
      <w:r w:rsidRPr="005872F3">
        <w:rPr>
          <w:rFonts w:ascii="Times New Roman" w:hAnsi="Times New Roman" w:cs="Times New Roman"/>
          <w:b/>
          <w:bCs/>
          <w:sz w:val="20"/>
          <w:szCs w:val="20"/>
        </w:rPr>
        <w:t>:</w:t>
      </w:r>
      <w:r w:rsidRPr="005872F3">
        <w:rPr>
          <w:rFonts w:ascii="Times New Roman" w:hAnsi="Times New Roman" w:cs="Times New Roman"/>
          <w:sz w:val="20"/>
          <w:szCs w:val="20"/>
        </w:rPr>
        <w:t xml:space="preserve"> </w:t>
      </w:r>
    </w:p>
    <w:p w14:paraId="768C4E59" w14:textId="632D7E68" w:rsidR="00122272" w:rsidRPr="005872F3" w:rsidRDefault="005324F2" w:rsidP="001222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Kurtis Adams </w:t>
      </w:r>
      <w:r w:rsidRPr="005872F3">
        <w:rPr>
          <w:rFonts w:ascii="Times New Roman" w:hAnsi="Times New Roman" w:cs="Times New Roman"/>
          <w:sz w:val="20"/>
          <w:szCs w:val="20"/>
        </w:rPr>
        <w:t xml:space="preserve">(MUSC), </w:t>
      </w:r>
      <w:r w:rsidR="00122272" w:rsidRPr="005872F3">
        <w:rPr>
          <w:rFonts w:ascii="Times New Roman" w:hAnsi="Times New Roman" w:cs="Times New Roman"/>
          <w:sz w:val="20"/>
          <w:szCs w:val="20"/>
        </w:rPr>
        <w:t>Robert Anthony (SOCI/GEOG), Geri Crawley-Woods (SOWK), Rhonda Donaldson (LIB)</w:t>
      </w:r>
      <w:r w:rsidR="000010D3" w:rsidRPr="005872F3">
        <w:rPr>
          <w:rFonts w:ascii="Times New Roman" w:hAnsi="Times New Roman" w:cs="Times New Roman"/>
          <w:sz w:val="20"/>
          <w:szCs w:val="20"/>
        </w:rPr>
        <w:t xml:space="preserve">, </w:t>
      </w:r>
      <w:r w:rsidR="00122272" w:rsidRPr="005872F3">
        <w:rPr>
          <w:rFonts w:ascii="Times New Roman" w:hAnsi="Times New Roman" w:cs="Times New Roman"/>
          <w:sz w:val="20"/>
          <w:szCs w:val="20"/>
        </w:rPr>
        <w:t>Jeff Groff (</w:t>
      </w:r>
      <w:r w:rsidR="001F3E0F">
        <w:rPr>
          <w:rFonts w:ascii="Times New Roman" w:hAnsi="Times New Roman" w:cs="Times New Roman"/>
          <w:sz w:val="20"/>
          <w:szCs w:val="20"/>
        </w:rPr>
        <w:t>D</w:t>
      </w:r>
      <w:r w:rsidR="00122272" w:rsidRPr="005872F3">
        <w:rPr>
          <w:rFonts w:ascii="Times New Roman" w:hAnsi="Times New Roman" w:cs="Times New Roman"/>
          <w:sz w:val="20"/>
          <w:szCs w:val="20"/>
        </w:rPr>
        <w:t xml:space="preserve">EPS), Max Guirguis (PSCI), Osman Guzide (CME), Mary Hancock (NURS), Heidi Hanrahan (ENGL/LANG), </w:t>
      </w:r>
      <w:r w:rsidR="000234B4">
        <w:rPr>
          <w:rFonts w:ascii="Times New Roman" w:hAnsi="Times New Roman" w:cs="Times New Roman"/>
          <w:sz w:val="20"/>
          <w:szCs w:val="20"/>
        </w:rPr>
        <w:t xml:space="preserve">Dori Hargrove </w:t>
      </w:r>
      <w:r w:rsidR="000234B4" w:rsidRPr="005872F3">
        <w:rPr>
          <w:rFonts w:ascii="Times New Roman" w:hAnsi="Times New Roman" w:cs="Times New Roman"/>
          <w:sz w:val="20"/>
          <w:szCs w:val="20"/>
        </w:rPr>
        <w:t xml:space="preserve">(EDUC), </w:t>
      </w:r>
      <w:r w:rsidR="00002DCD">
        <w:rPr>
          <w:rFonts w:ascii="Times New Roman" w:hAnsi="Times New Roman" w:cs="Times New Roman"/>
          <w:sz w:val="20"/>
          <w:szCs w:val="20"/>
        </w:rPr>
        <w:t>Stacey Kendig</w:t>
      </w:r>
      <w:r w:rsidR="00002DCD" w:rsidRPr="005872F3">
        <w:rPr>
          <w:rFonts w:ascii="Times New Roman" w:hAnsi="Times New Roman" w:cs="Times New Roman"/>
          <w:sz w:val="20"/>
          <w:szCs w:val="20"/>
        </w:rPr>
        <w:t xml:space="preserve"> (HPERS), </w:t>
      </w:r>
      <w:r w:rsidR="00122272" w:rsidRPr="005872F3">
        <w:rPr>
          <w:rFonts w:ascii="Times New Roman" w:hAnsi="Times New Roman" w:cs="Times New Roman"/>
          <w:sz w:val="20"/>
          <w:szCs w:val="20"/>
        </w:rPr>
        <w:t xml:space="preserve">Mengyang Li (CHEM), Chris Lovelace (PSYC), David Modler (ART), Kathleen Reid (ECON), </w:t>
      </w:r>
      <w:r w:rsidR="00707C96">
        <w:rPr>
          <w:rFonts w:ascii="Times New Roman" w:hAnsi="Times New Roman" w:cs="Times New Roman"/>
          <w:sz w:val="20"/>
          <w:szCs w:val="20"/>
        </w:rPr>
        <w:t>Julia Sandy</w:t>
      </w:r>
      <w:r w:rsidR="00707C96" w:rsidRPr="005872F3">
        <w:rPr>
          <w:rFonts w:ascii="Times New Roman" w:hAnsi="Times New Roman" w:cs="Times New Roman"/>
          <w:sz w:val="20"/>
          <w:szCs w:val="20"/>
        </w:rPr>
        <w:t xml:space="preserve"> (HIST), </w:t>
      </w:r>
      <w:r w:rsidR="00122272" w:rsidRPr="005872F3">
        <w:rPr>
          <w:rFonts w:ascii="Times New Roman" w:hAnsi="Times New Roman" w:cs="Times New Roman"/>
          <w:sz w:val="20"/>
          <w:szCs w:val="20"/>
        </w:rPr>
        <w:t xml:space="preserve">Cinda Scales (BADM), </w:t>
      </w:r>
      <w:r w:rsidR="007E759D">
        <w:rPr>
          <w:rFonts w:ascii="Times New Roman" w:hAnsi="Times New Roman" w:cs="Times New Roman"/>
          <w:sz w:val="20"/>
          <w:szCs w:val="20"/>
        </w:rPr>
        <w:t>Cindy Vance</w:t>
      </w:r>
      <w:r w:rsidR="007E759D" w:rsidRPr="005872F3">
        <w:rPr>
          <w:rFonts w:ascii="Times New Roman" w:hAnsi="Times New Roman" w:cs="Times New Roman"/>
          <w:sz w:val="20"/>
          <w:szCs w:val="20"/>
        </w:rPr>
        <w:t xml:space="preserve"> (ACCT)</w:t>
      </w:r>
      <w:r w:rsidR="00122272" w:rsidRPr="005872F3">
        <w:rPr>
          <w:rFonts w:ascii="Times New Roman" w:hAnsi="Times New Roman" w:cs="Times New Roman"/>
          <w:sz w:val="20"/>
          <w:szCs w:val="20"/>
        </w:rPr>
        <w:t xml:space="preserve">, Kevin Williams (COMM), </w:t>
      </w:r>
      <w:r w:rsidR="002C7B94">
        <w:rPr>
          <w:rFonts w:ascii="Times New Roman" w:hAnsi="Times New Roman" w:cs="Times New Roman"/>
          <w:sz w:val="20"/>
          <w:szCs w:val="20"/>
        </w:rPr>
        <w:t>David Wing</w:t>
      </w:r>
      <w:r w:rsidR="002C7B94" w:rsidRPr="005872F3">
        <w:rPr>
          <w:rFonts w:ascii="Times New Roman" w:hAnsi="Times New Roman" w:cs="Times New Roman"/>
          <w:sz w:val="20"/>
          <w:szCs w:val="20"/>
        </w:rPr>
        <w:t xml:space="preserve"> (BIOL), </w:t>
      </w:r>
      <w:r w:rsidR="00122272" w:rsidRPr="005872F3">
        <w:rPr>
          <w:rFonts w:ascii="Times New Roman" w:hAnsi="Times New Roman" w:cs="Times New Roman"/>
          <w:sz w:val="20"/>
          <w:szCs w:val="20"/>
        </w:rPr>
        <w:t>Max Guirguis (ACF)</w:t>
      </w:r>
    </w:p>
    <w:p w14:paraId="381DD9EA" w14:textId="4CD731DE" w:rsidR="009B30D6" w:rsidRPr="005872F3" w:rsidRDefault="009B30D6" w:rsidP="009B30D6">
      <w:pPr>
        <w:spacing w:after="0" w:line="240" w:lineRule="auto"/>
        <w:rPr>
          <w:rFonts w:ascii="Times New Roman" w:hAnsi="Times New Roman" w:cs="Times New Roman"/>
          <w:sz w:val="20"/>
          <w:szCs w:val="20"/>
        </w:rPr>
      </w:pPr>
      <w:r w:rsidRPr="005872F3">
        <w:rPr>
          <w:rFonts w:ascii="Times New Roman" w:hAnsi="Times New Roman" w:cs="Times New Roman"/>
          <w:b/>
          <w:bCs/>
          <w:sz w:val="20"/>
          <w:szCs w:val="20"/>
        </w:rPr>
        <w:t>Officers:</w:t>
      </w:r>
      <w:r w:rsidRPr="005872F3">
        <w:rPr>
          <w:rFonts w:ascii="Times New Roman" w:hAnsi="Times New Roman" w:cs="Times New Roman"/>
          <w:sz w:val="20"/>
          <w:szCs w:val="20"/>
        </w:rPr>
        <w:t xml:space="preserve"> </w:t>
      </w:r>
      <w:r w:rsidR="008608D8" w:rsidRPr="005872F3">
        <w:rPr>
          <w:rFonts w:ascii="Times New Roman" w:hAnsi="Times New Roman" w:cs="Times New Roman"/>
          <w:sz w:val="20"/>
          <w:szCs w:val="20"/>
        </w:rPr>
        <w:t>Chris Lovelace</w:t>
      </w:r>
      <w:r w:rsidRPr="005872F3">
        <w:rPr>
          <w:rFonts w:ascii="Times New Roman" w:hAnsi="Times New Roman" w:cs="Times New Roman"/>
          <w:sz w:val="20"/>
          <w:szCs w:val="20"/>
        </w:rPr>
        <w:t xml:space="preserve"> (President), </w:t>
      </w:r>
      <w:r w:rsidR="00A21772">
        <w:rPr>
          <w:rFonts w:ascii="Times New Roman" w:hAnsi="Times New Roman" w:cs="Times New Roman"/>
          <w:sz w:val="20"/>
          <w:szCs w:val="20"/>
        </w:rPr>
        <w:t>Stacey Kendig</w:t>
      </w:r>
      <w:r w:rsidR="004003D3" w:rsidRPr="005872F3">
        <w:rPr>
          <w:rFonts w:ascii="Times New Roman" w:hAnsi="Times New Roman" w:cs="Times New Roman"/>
          <w:sz w:val="20"/>
          <w:szCs w:val="20"/>
        </w:rPr>
        <w:t xml:space="preserve"> (Secretary), </w:t>
      </w:r>
      <w:r w:rsidR="00510CB6">
        <w:rPr>
          <w:rFonts w:ascii="Times New Roman" w:hAnsi="Times New Roman" w:cs="Times New Roman"/>
          <w:sz w:val="20"/>
          <w:szCs w:val="20"/>
        </w:rPr>
        <w:t>Jeff Groff</w:t>
      </w:r>
      <w:r w:rsidR="008608D8" w:rsidRPr="005872F3">
        <w:rPr>
          <w:rFonts w:ascii="Times New Roman" w:hAnsi="Times New Roman" w:cs="Times New Roman"/>
          <w:sz w:val="20"/>
          <w:szCs w:val="20"/>
        </w:rPr>
        <w:t xml:space="preserve"> </w:t>
      </w:r>
      <w:r w:rsidR="004003D3" w:rsidRPr="005872F3">
        <w:rPr>
          <w:rFonts w:ascii="Times New Roman" w:hAnsi="Times New Roman" w:cs="Times New Roman"/>
          <w:sz w:val="20"/>
          <w:szCs w:val="20"/>
        </w:rPr>
        <w:t>(Parliamentarian)</w:t>
      </w:r>
    </w:p>
    <w:p w14:paraId="6C3DB607" w14:textId="5131774D" w:rsidR="009B30D6" w:rsidRPr="005872F3" w:rsidRDefault="00FA5C1B" w:rsidP="009B30D6">
      <w:pPr>
        <w:spacing w:after="0" w:line="240" w:lineRule="auto"/>
        <w:ind w:left="720" w:right="-450" w:hanging="720"/>
        <w:rPr>
          <w:rFonts w:ascii="Times New Roman" w:hAnsi="Times New Roman" w:cs="Times New Roman"/>
          <w:sz w:val="20"/>
          <w:szCs w:val="20"/>
        </w:rPr>
      </w:pPr>
      <w:r w:rsidRPr="005872F3">
        <w:rPr>
          <w:rFonts w:ascii="Times New Roman" w:hAnsi="Times New Roman" w:cs="Times New Roman"/>
          <w:b/>
          <w:bCs/>
          <w:sz w:val="20"/>
          <w:szCs w:val="20"/>
        </w:rPr>
        <w:t>Meeting Schedule (201</w:t>
      </w:r>
      <w:r w:rsidR="00081B5E">
        <w:rPr>
          <w:rFonts w:ascii="Times New Roman" w:hAnsi="Times New Roman" w:cs="Times New Roman"/>
          <w:b/>
          <w:bCs/>
          <w:sz w:val="20"/>
          <w:szCs w:val="20"/>
        </w:rPr>
        <w:t>9</w:t>
      </w:r>
      <w:r w:rsidRPr="005872F3">
        <w:rPr>
          <w:rFonts w:ascii="Times New Roman" w:hAnsi="Times New Roman" w:cs="Times New Roman"/>
          <w:b/>
          <w:bCs/>
          <w:sz w:val="20"/>
          <w:szCs w:val="20"/>
        </w:rPr>
        <w:t>-</w:t>
      </w:r>
      <w:r w:rsidR="00500254" w:rsidRPr="005872F3">
        <w:rPr>
          <w:rFonts w:ascii="Times New Roman" w:hAnsi="Times New Roman" w:cs="Times New Roman"/>
          <w:b/>
          <w:bCs/>
          <w:sz w:val="20"/>
          <w:szCs w:val="20"/>
        </w:rPr>
        <w:t>20</w:t>
      </w:r>
      <w:r w:rsidR="00081B5E">
        <w:rPr>
          <w:rFonts w:ascii="Times New Roman" w:hAnsi="Times New Roman" w:cs="Times New Roman"/>
          <w:b/>
          <w:bCs/>
          <w:sz w:val="20"/>
          <w:szCs w:val="20"/>
        </w:rPr>
        <w:t>20</w:t>
      </w:r>
      <w:r w:rsidR="00A77145" w:rsidRPr="005872F3">
        <w:rPr>
          <w:rFonts w:ascii="Times New Roman" w:hAnsi="Times New Roman" w:cs="Times New Roman"/>
          <w:b/>
          <w:bCs/>
          <w:sz w:val="20"/>
          <w:szCs w:val="20"/>
        </w:rPr>
        <w:t xml:space="preserve">):  </w:t>
      </w:r>
      <w:r w:rsidRPr="00F55369">
        <w:rPr>
          <w:rFonts w:ascii="Times New Roman" w:hAnsi="Times New Roman" w:cs="Times New Roman"/>
          <w:sz w:val="20"/>
          <w:szCs w:val="20"/>
        </w:rPr>
        <w:t>9/</w:t>
      </w:r>
      <w:r w:rsidR="008608D8" w:rsidRPr="00F55369">
        <w:rPr>
          <w:rFonts w:ascii="Times New Roman" w:hAnsi="Times New Roman" w:cs="Times New Roman"/>
          <w:sz w:val="20"/>
          <w:szCs w:val="20"/>
        </w:rPr>
        <w:t>1</w:t>
      </w:r>
      <w:r w:rsidR="00A36523" w:rsidRPr="00F55369">
        <w:rPr>
          <w:rFonts w:ascii="Times New Roman" w:hAnsi="Times New Roman" w:cs="Times New Roman"/>
          <w:sz w:val="20"/>
          <w:szCs w:val="20"/>
        </w:rPr>
        <w:t>6,</w:t>
      </w:r>
      <w:r w:rsidR="00A36523">
        <w:rPr>
          <w:rFonts w:ascii="Times New Roman" w:hAnsi="Times New Roman" w:cs="Times New Roman"/>
          <w:sz w:val="20"/>
          <w:szCs w:val="20"/>
        </w:rPr>
        <w:t xml:space="preserve"> </w:t>
      </w:r>
      <w:r w:rsidR="00A36523" w:rsidRPr="00F55369">
        <w:rPr>
          <w:rFonts w:ascii="Times New Roman" w:hAnsi="Times New Roman" w:cs="Times New Roman"/>
          <w:sz w:val="20"/>
          <w:szCs w:val="20"/>
          <w:highlight w:val="lightGray"/>
        </w:rPr>
        <w:t>10/7</w:t>
      </w:r>
      <w:r w:rsidR="00A36523">
        <w:rPr>
          <w:rFonts w:ascii="Times New Roman" w:hAnsi="Times New Roman" w:cs="Times New Roman"/>
          <w:sz w:val="20"/>
          <w:szCs w:val="20"/>
        </w:rPr>
        <w:t xml:space="preserve">, </w:t>
      </w:r>
      <w:r w:rsidR="0046420C">
        <w:rPr>
          <w:rFonts w:ascii="Times New Roman" w:hAnsi="Times New Roman" w:cs="Times New Roman"/>
          <w:sz w:val="20"/>
          <w:szCs w:val="20"/>
        </w:rPr>
        <w:t xml:space="preserve">10/21, 11/4, 11/18, 12/2, </w:t>
      </w:r>
      <w:r w:rsidR="00B25082">
        <w:rPr>
          <w:rFonts w:ascii="Times New Roman" w:hAnsi="Times New Roman" w:cs="Times New Roman"/>
          <w:sz w:val="20"/>
          <w:szCs w:val="20"/>
        </w:rPr>
        <w:t>2/3, 2/17, 3/2, 4/6, 4/20</w:t>
      </w:r>
    </w:p>
    <w:p w14:paraId="789ACA3B" w14:textId="50CE4A0B" w:rsidR="007C0BF5" w:rsidRDefault="007C0BF5" w:rsidP="001D783B">
      <w:pPr>
        <w:spacing w:after="0" w:line="240" w:lineRule="auto"/>
        <w:ind w:right="-450"/>
        <w:rPr>
          <w:rFonts w:ascii="Times New Roman" w:hAnsi="Times New Roman" w:cs="Times New Roman"/>
          <w:sz w:val="20"/>
          <w:szCs w:val="20"/>
        </w:rPr>
      </w:pPr>
    </w:p>
    <w:p w14:paraId="40E54A9D" w14:textId="39C683B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Kurtis Adams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MUSC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0A66A61C"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Robert Anthony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SOCI/GEOG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3DC98BDC"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Gerri Crawley-Woods </w:t>
      </w:r>
      <w:r>
        <w:rPr>
          <w:rFonts w:ascii="Times New Roman" w:hAnsi="Times New Roman" w:cs="Times New Roman"/>
          <w:sz w:val="20"/>
          <w:szCs w:val="20"/>
        </w:rPr>
        <w:tab/>
      </w:r>
      <w:r>
        <w:rPr>
          <w:rFonts w:ascii="Times New Roman" w:hAnsi="Times New Roman" w:cs="Times New Roman"/>
          <w:sz w:val="20"/>
          <w:szCs w:val="20"/>
        </w:rPr>
        <w:tab/>
        <w:t>SOWK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7807442B"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Rhonda Donaldson </w:t>
      </w:r>
      <w:r>
        <w:rPr>
          <w:rFonts w:ascii="Times New Roman" w:hAnsi="Times New Roman" w:cs="Times New Roman"/>
          <w:sz w:val="20"/>
          <w:szCs w:val="20"/>
        </w:rPr>
        <w:tab/>
      </w:r>
      <w:r>
        <w:rPr>
          <w:rFonts w:ascii="Times New Roman" w:hAnsi="Times New Roman" w:cs="Times New Roman"/>
          <w:sz w:val="20"/>
          <w:szCs w:val="20"/>
        </w:rPr>
        <w:tab/>
        <w:t>LIB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X</w:t>
      </w:r>
    </w:p>
    <w:p w14:paraId="49CF303D"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Jeff Groff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IEPS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2C7A6F80"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Max Guirguis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PSCI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70144515"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Osman Guzide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54AB30B0" w14:textId="47B091C9"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Mary Hancock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X </w:t>
      </w:r>
    </w:p>
    <w:p w14:paraId="4677A5BB"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Heidi Hanrahan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ENGL/LANG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5130F00D" w14:textId="4517009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Dori Hargrove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EDUC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X</w:t>
      </w:r>
    </w:p>
    <w:p w14:paraId="771DCFF2" w14:textId="751ED15E"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Stacey Kendig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HPERS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X</w:t>
      </w:r>
    </w:p>
    <w:p w14:paraId="4DBF6F06"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Mengyang Li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4413199D"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Chris Lovelace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PSYC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2BCA6D1C"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David Modler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0FC8932E"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Kathleen Reid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ECON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1CC3148B" w14:textId="2B4C0059"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Sally Brasher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HIST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02F7E141" w14:textId="19826DE8"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Cinda Scales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BADM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7DDF0153"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Cindy Vance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ACCT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6F42D00D"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Kevin Williams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Present </w:t>
      </w:r>
    </w:p>
    <w:p w14:paraId="71346926" w14:textId="77777777" w:rsidR="0034185F" w:rsidRDefault="0034185F" w:rsidP="0034185F">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David Wing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BIOL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14FB5E8B" w14:textId="1DB61B7E" w:rsidR="0034185F" w:rsidRDefault="0034185F" w:rsidP="001D783B">
      <w:pPr>
        <w:spacing w:after="0" w:line="240" w:lineRule="auto"/>
        <w:ind w:right="-450"/>
        <w:rPr>
          <w:rFonts w:ascii="Times New Roman" w:hAnsi="Times New Roman" w:cs="Times New Roman"/>
          <w:sz w:val="20"/>
          <w:szCs w:val="20"/>
        </w:rPr>
      </w:pPr>
    </w:p>
    <w:p w14:paraId="6E497D59" w14:textId="3AE5B9DE" w:rsidR="0034185F" w:rsidRDefault="0034185F" w:rsidP="001D783B">
      <w:pPr>
        <w:spacing w:after="0" w:line="240" w:lineRule="auto"/>
        <w:ind w:right="-450"/>
        <w:rPr>
          <w:rFonts w:ascii="Times New Roman" w:hAnsi="Times New Roman" w:cs="Times New Roman"/>
          <w:sz w:val="20"/>
          <w:szCs w:val="20"/>
        </w:rPr>
      </w:pPr>
      <w:r>
        <w:rPr>
          <w:rFonts w:ascii="Times New Roman" w:hAnsi="Times New Roman" w:cs="Times New Roman"/>
          <w:sz w:val="20"/>
          <w:szCs w:val="20"/>
        </w:rPr>
        <w:t>Guests: Pam Stevens, Alan Perdue, Rob Tudor, Virginia Hicks</w:t>
      </w:r>
    </w:p>
    <w:p w14:paraId="1A185CDB" w14:textId="77777777" w:rsidR="0034185F" w:rsidRPr="005872F3" w:rsidRDefault="0034185F" w:rsidP="001D783B">
      <w:pPr>
        <w:spacing w:after="0" w:line="240" w:lineRule="auto"/>
        <w:ind w:right="-450"/>
        <w:rPr>
          <w:rFonts w:ascii="Times New Roman" w:hAnsi="Times New Roman" w:cs="Times New Roman"/>
          <w:sz w:val="20"/>
          <w:szCs w:val="20"/>
        </w:rPr>
      </w:pPr>
    </w:p>
    <w:p w14:paraId="7EE4E292" w14:textId="022A7176" w:rsidR="00350736" w:rsidRPr="00436C39" w:rsidRDefault="000A1C2B" w:rsidP="006A4D55">
      <w:pPr>
        <w:pStyle w:val="ListParagraph"/>
        <w:numPr>
          <w:ilvl w:val="0"/>
          <w:numId w:val="13"/>
        </w:numPr>
        <w:spacing w:after="0" w:line="240" w:lineRule="auto"/>
        <w:rPr>
          <w:rFonts w:ascii="Times New Roman" w:hAnsi="Times New Roman" w:cs="Times New Roman"/>
          <w:b/>
          <w:bCs/>
          <w:sz w:val="20"/>
          <w:szCs w:val="20"/>
        </w:rPr>
      </w:pPr>
      <w:r w:rsidRPr="005872F3">
        <w:rPr>
          <w:rFonts w:ascii="Times New Roman" w:hAnsi="Times New Roman" w:cs="Times New Roman"/>
          <w:b/>
          <w:bCs/>
          <w:sz w:val="20"/>
          <w:szCs w:val="20"/>
        </w:rPr>
        <w:t xml:space="preserve">Approval of </w:t>
      </w:r>
      <w:r w:rsidR="00F55369">
        <w:rPr>
          <w:rFonts w:ascii="Times New Roman" w:hAnsi="Times New Roman" w:cs="Times New Roman"/>
          <w:b/>
          <w:bCs/>
          <w:sz w:val="20"/>
          <w:szCs w:val="20"/>
        </w:rPr>
        <w:t xml:space="preserve">September </w:t>
      </w:r>
      <w:r w:rsidR="000A5B62">
        <w:rPr>
          <w:rFonts w:ascii="Times New Roman" w:hAnsi="Times New Roman" w:cs="Times New Roman"/>
          <w:b/>
          <w:bCs/>
          <w:sz w:val="20"/>
          <w:szCs w:val="20"/>
        </w:rPr>
        <w:t>1</w:t>
      </w:r>
      <w:r w:rsidR="00F55369">
        <w:rPr>
          <w:rFonts w:ascii="Times New Roman" w:hAnsi="Times New Roman" w:cs="Times New Roman"/>
          <w:b/>
          <w:bCs/>
          <w:sz w:val="20"/>
          <w:szCs w:val="20"/>
        </w:rPr>
        <w:t>6</w:t>
      </w:r>
      <w:r w:rsidR="00AD2A0B" w:rsidRPr="005872F3">
        <w:rPr>
          <w:rFonts w:ascii="Times New Roman" w:hAnsi="Times New Roman" w:cs="Times New Roman"/>
          <w:b/>
          <w:bCs/>
          <w:sz w:val="20"/>
          <w:szCs w:val="20"/>
        </w:rPr>
        <w:t>, 201</w:t>
      </w:r>
      <w:r w:rsidR="00F55369">
        <w:rPr>
          <w:rFonts w:ascii="Times New Roman" w:hAnsi="Times New Roman" w:cs="Times New Roman"/>
          <w:b/>
          <w:bCs/>
          <w:sz w:val="20"/>
          <w:szCs w:val="20"/>
        </w:rPr>
        <w:t>9</w:t>
      </w:r>
      <w:r w:rsidRPr="005872F3">
        <w:rPr>
          <w:rFonts w:ascii="Times New Roman" w:hAnsi="Times New Roman" w:cs="Times New Roman"/>
          <w:b/>
          <w:bCs/>
          <w:sz w:val="20"/>
          <w:szCs w:val="20"/>
        </w:rPr>
        <w:t xml:space="preserve"> Faculty Senate minutes (Senator</w:t>
      </w:r>
      <w:r w:rsidR="00B46A2E" w:rsidRPr="005872F3">
        <w:rPr>
          <w:rFonts w:ascii="Times New Roman" w:hAnsi="Times New Roman" w:cs="Times New Roman"/>
          <w:b/>
          <w:bCs/>
          <w:sz w:val="20"/>
          <w:szCs w:val="20"/>
        </w:rPr>
        <w:t xml:space="preserve"> </w:t>
      </w:r>
      <w:r w:rsidR="00A40D28" w:rsidRPr="005872F3">
        <w:rPr>
          <w:rFonts w:ascii="Times New Roman" w:hAnsi="Times New Roman" w:cs="Times New Roman"/>
          <w:b/>
          <w:bCs/>
          <w:sz w:val="20"/>
          <w:szCs w:val="20"/>
        </w:rPr>
        <w:t>Hancock</w:t>
      </w:r>
      <w:r w:rsidR="003F3D23">
        <w:rPr>
          <w:rFonts w:ascii="Times New Roman" w:hAnsi="Times New Roman" w:cs="Times New Roman"/>
          <w:b/>
          <w:bCs/>
          <w:sz w:val="20"/>
          <w:szCs w:val="20"/>
        </w:rPr>
        <w:t>/Kendig</w:t>
      </w:r>
      <w:r w:rsidRPr="005872F3">
        <w:rPr>
          <w:rFonts w:ascii="Times New Roman" w:hAnsi="Times New Roman" w:cs="Times New Roman"/>
          <w:b/>
          <w:bCs/>
          <w:sz w:val="20"/>
          <w:szCs w:val="20"/>
        </w:rPr>
        <w:t>) (attachment)</w:t>
      </w:r>
      <w:r w:rsidR="00350736">
        <w:rPr>
          <w:rFonts w:ascii="Times New Roman" w:hAnsi="Times New Roman" w:cs="Times New Roman"/>
          <w:b/>
          <w:bCs/>
          <w:sz w:val="20"/>
          <w:szCs w:val="20"/>
        </w:rPr>
        <w:br/>
      </w:r>
      <w:r w:rsidR="00436C39" w:rsidRPr="00436C39">
        <w:rPr>
          <w:rFonts w:ascii="Times New Roman" w:hAnsi="Times New Roman" w:cs="Times New Roman"/>
          <w:bCs/>
          <w:sz w:val="20"/>
          <w:szCs w:val="20"/>
        </w:rPr>
        <w:t>Approved as distributed.</w:t>
      </w:r>
    </w:p>
    <w:p w14:paraId="314F6DFF" w14:textId="77777777" w:rsidR="00436C39" w:rsidRDefault="00436C39" w:rsidP="00436C39">
      <w:pPr>
        <w:pStyle w:val="ListParagraph"/>
        <w:spacing w:after="0" w:line="240" w:lineRule="auto"/>
        <w:ind w:left="360"/>
        <w:rPr>
          <w:rFonts w:ascii="Times New Roman" w:hAnsi="Times New Roman" w:cs="Times New Roman"/>
          <w:b/>
          <w:bCs/>
          <w:sz w:val="20"/>
          <w:szCs w:val="20"/>
        </w:rPr>
      </w:pPr>
    </w:p>
    <w:p w14:paraId="7C608986" w14:textId="77777777" w:rsidR="00E43228" w:rsidRDefault="00FE258E" w:rsidP="000A1C2B">
      <w:pPr>
        <w:pStyle w:val="ListParagraph"/>
        <w:numPr>
          <w:ilvl w:val="0"/>
          <w:numId w:val="1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Suspended agenda: Pam Stevens, VP for Finance</w:t>
      </w:r>
    </w:p>
    <w:p w14:paraId="1BE7360B" w14:textId="47550E8B" w:rsidR="00E43228" w:rsidRDefault="00E43228" w:rsidP="005A3A0E">
      <w:pPr>
        <w:spacing w:after="0" w:line="240" w:lineRule="auto"/>
        <w:ind w:left="720" w:firstLine="720"/>
        <w:rPr>
          <w:rFonts w:ascii="Times New Roman" w:hAnsi="Times New Roman" w:cs="Times New Roman"/>
          <w:bCs/>
          <w:sz w:val="20"/>
          <w:szCs w:val="20"/>
        </w:rPr>
      </w:pPr>
      <w:r>
        <w:rPr>
          <w:rFonts w:ascii="Times New Roman" w:hAnsi="Times New Roman" w:cs="Times New Roman"/>
          <w:bCs/>
          <w:sz w:val="20"/>
          <w:szCs w:val="20"/>
        </w:rPr>
        <w:t>Based on most recent data, VP Stevens addressed and answered questions submitted by the Senate.  There is no question about the more severe financial status SU faces, less than 90 days of cash on hand.</w:t>
      </w:r>
    </w:p>
    <w:p w14:paraId="1CDE4673" w14:textId="1888983C" w:rsidR="005A3A0E" w:rsidRDefault="005A3A0E"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Here are the Senate’s questions and VP Stevens’ answers:</w:t>
      </w:r>
    </w:p>
    <w:p w14:paraId="4B44F842" w14:textId="5601BAD4" w:rsidR="005A3A0E" w:rsidRPr="005A3A0E" w:rsidRDefault="005A3A0E" w:rsidP="008606B3">
      <w:pPr>
        <w:pStyle w:val="ListParagraph"/>
        <w:numPr>
          <w:ilvl w:val="0"/>
          <w:numId w:val="28"/>
        </w:numPr>
        <w:spacing w:after="0" w:line="240" w:lineRule="auto"/>
        <w:contextualSpacing w:val="0"/>
        <w:rPr>
          <w:rFonts w:ascii="Times New Roman" w:hAnsi="Times New Roman" w:cs="Times New Roman"/>
        </w:rPr>
      </w:pPr>
      <w:r w:rsidRPr="005A3A0E">
        <w:rPr>
          <w:rFonts w:ascii="Times New Roman" w:hAnsi="Times New Roman" w:cs="Times New Roman"/>
        </w:rPr>
        <w:t>We understand that, while students in the dual-enrollment program pay substantially less for those classes than Shepherd students, the point is to try to aid enrollment by creating a “pipeline”. Can you tell us what the dual-enrollment students pay for those classes? Has an analysis been done to see if the dual-enrollment program is cost effective, accounting for the approximate number of those students who would have come to Shepherd regardless of having participated in the dual-enrollment program? If so, what’s our return-on-investment with that program?</w:t>
      </w:r>
    </w:p>
    <w:p w14:paraId="67C1A090" w14:textId="4E15EAD3" w:rsidR="00B656AB" w:rsidRDefault="009F2A08" w:rsidP="005A3A0E">
      <w:pPr>
        <w:spacing w:after="0" w:line="240" w:lineRule="auto"/>
        <w:ind w:left="720" w:firstLine="720"/>
        <w:rPr>
          <w:rFonts w:ascii="Times New Roman" w:hAnsi="Times New Roman" w:cs="Times New Roman"/>
          <w:bCs/>
          <w:sz w:val="20"/>
          <w:szCs w:val="20"/>
        </w:rPr>
      </w:pPr>
      <w:r>
        <w:rPr>
          <w:rFonts w:ascii="Times New Roman" w:hAnsi="Times New Roman" w:cs="Times New Roman"/>
          <w:bCs/>
          <w:sz w:val="20"/>
          <w:szCs w:val="20"/>
        </w:rPr>
        <w:t xml:space="preserve">Those students pay </w:t>
      </w:r>
      <w:r w:rsidR="00357DFA">
        <w:rPr>
          <w:rFonts w:ascii="Times New Roman" w:hAnsi="Times New Roman" w:cs="Times New Roman"/>
          <w:bCs/>
          <w:sz w:val="20"/>
          <w:szCs w:val="20"/>
        </w:rPr>
        <w:t xml:space="preserve">$84/credit. </w:t>
      </w:r>
      <w:r w:rsidR="00B656AB">
        <w:rPr>
          <w:rFonts w:ascii="Times New Roman" w:hAnsi="Times New Roman" w:cs="Times New Roman"/>
          <w:bCs/>
          <w:sz w:val="20"/>
          <w:szCs w:val="20"/>
        </w:rPr>
        <w:t>It is difficult to calculate the return on investment for the co-enrolled courses.  The largest unknown is what might happen if these courses were not offered at all.</w:t>
      </w:r>
    </w:p>
    <w:p w14:paraId="6E657978" w14:textId="34D22567" w:rsidR="008B68DF" w:rsidRDefault="008B68DF" w:rsidP="00E43228">
      <w:pPr>
        <w:spacing w:after="0" w:line="240" w:lineRule="auto"/>
        <w:ind w:left="720"/>
        <w:rPr>
          <w:rFonts w:ascii="Times New Roman" w:hAnsi="Times New Roman" w:cs="Times New Roman"/>
          <w:bCs/>
          <w:sz w:val="20"/>
          <w:szCs w:val="20"/>
        </w:rPr>
      </w:pPr>
    </w:p>
    <w:p w14:paraId="7CF1B442" w14:textId="0D2E3C29" w:rsidR="00BA3201" w:rsidRPr="00BA3201" w:rsidRDefault="00BA3201" w:rsidP="008606B3">
      <w:pPr>
        <w:pStyle w:val="ListParagraph"/>
        <w:numPr>
          <w:ilvl w:val="0"/>
          <w:numId w:val="29"/>
        </w:numPr>
        <w:spacing w:after="0" w:line="240" w:lineRule="auto"/>
        <w:contextualSpacing w:val="0"/>
        <w:rPr>
          <w:rFonts w:ascii="Times New Roman" w:hAnsi="Times New Roman" w:cs="Times New Roman"/>
        </w:rPr>
      </w:pPr>
      <w:r w:rsidRPr="00DE3FFF">
        <w:rPr>
          <w:rFonts w:ascii="Times New Roman" w:hAnsi="Times New Roman" w:cs="Times New Roman"/>
        </w:rPr>
        <w:t>Is there a plan currently in place in case the state implements the 4.6% mid-year budget cut? What would be the impact on our budget?</w:t>
      </w:r>
    </w:p>
    <w:p w14:paraId="6520F4F7" w14:textId="1F1CB1D1" w:rsidR="00B656AB" w:rsidRDefault="00B656AB"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lastRenderedPageBreak/>
        <w:t>The search for savings across the budget is the only way we can prepare for the current deficit and the potential higher shortfall should the state impose additional funding cuts.</w:t>
      </w:r>
    </w:p>
    <w:p w14:paraId="2ADE6390" w14:textId="77777777" w:rsidR="00650AD4" w:rsidRDefault="00650AD4" w:rsidP="00E43228">
      <w:pPr>
        <w:spacing w:after="0" w:line="240" w:lineRule="auto"/>
        <w:ind w:left="720"/>
        <w:rPr>
          <w:rFonts w:ascii="Times New Roman" w:hAnsi="Times New Roman" w:cs="Times New Roman"/>
          <w:bCs/>
          <w:sz w:val="20"/>
          <w:szCs w:val="20"/>
        </w:rPr>
      </w:pPr>
    </w:p>
    <w:p w14:paraId="68086A7D" w14:textId="026ED930" w:rsidR="008606B3" w:rsidRPr="00DE3FFF" w:rsidRDefault="008606B3" w:rsidP="008606B3">
      <w:pPr>
        <w:pStyle w:val="ListParagraph"/>
        <w:numPr>
          <w:ilvl w:val="0"/>
          <w:numId w:val="30"/>
        </w:numPr>
        <w:spacing w:after="0" w:line="240" w:lineRule="auto"/>
        <w:contextualSpacing w:val="0"/>
        <w:rPr>
          <w:rFonts w:ascii="Times New Roman" w:hAnsi="Times New Roman" w:cs="Times New Roman"/>
        </w:rPr>
      </w:pPr>
      <w:r w:rsidRPr="00DE3FFF">
        <w:rPr>
          <w:rFonts w:ascii="Times New Roman" w:hAnsi="Times New Roman" w:cs="Times New Roman"/>
        </w:rPr>
        <w:t>We understand that we’re not currently (for the most part) filling vacant positions. Does that also apply to grant-funded positions (either administrative or faculty)?</w:t>
      </w:r>
    </w:p>
    <w:p w14:paraId="647836AA" w14:textId="3E2DBBEF" w:rsidR="00B656AB" w:rsidRDefault="00B656AB"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ab/>
        <w:t>Executive Leadership Team (ELT) will be deciding which positions to fill.  Positions funded by grants are exempt from the hiring freeze.</w:t>
      </w:r>
    </w:p>
    <w:p w14:paraId="7B8FA7AC" w14:textId="77777777" w:rsidR="00650AD4" w:rsidRDefault="00650AD4" w:rsidP="00E43228">
      <w:pPr>
        <w:spacing w:after="0" w:line="240" w:lineRule="auto"/>
        <w:ind w:left="720"/>
        <w:rPr>
          <w:rFonts w:ascii="Times New Roman" w:hAnsi="Times New Roman" w:cs="Times New Roman"/>
          <w:bCs/>
          <w:sz w:val="20"/>
          <w:szCs w:val="20"/>
        </w:rPr>
      </w:pPr>
    </w:p>
    <w:p w14:paraId="293DAD4A" w14:textId="30A90DF3" w:rsidR="00650AD4" w:rsidRPr="00DE3FFF" w:rsidRDefault="00650AD4" w:rsidP="00650AD4">
      <w:pPr>
        <w:pStyle w:val="ListParagraph"/>
        <w:numPr>
          <w:ilvl w:val="0"/>
          <w:numId w:val="31"/>
        </w:numPr>
        <w:spacing w:after="0" w:line="240" w:lineRule="auto"/>
        <w:contextualSpacing w:val="0"/>
        <w:rPr>
          <w:rFonts w:ascii="Times New Roman" w:hAnsi="Times New Roman" w:cs="Times New Roman"/>
        </w:rPr>
      </w:pPr>
      <w:r w:rsidRPr="00DE3FFF">
        <w:rPr>
          <w:rFonts w:ascii="Times New Roman" w:hAnsi="Times New Roman" w:cs="Times New Roman"/>
        </w:rPr>
        <w:t>Can you give us an estimate of how much we’re saving (or are likely to save) annually from having outsourced dining services and the bookstore?</w:t>
      </w:r>
    </w:p>
    <w:p w14:paraId="14B94B39" w14:textId="20EF6FB3" w:rsidR="00B656AB" w:rsidRDefault="00B656AB"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ab/>
        <w:t>Outsourcing dining services and the bookstore has at least moved those money loosing functions out of SU’s books.  There is not enough data to judge cost effectiveness.  SU does get a commission on the dining service sales.  There is a contractual financial agreement that is being followed.</w:t>
      </w:r>
    </w:p>
    <w:p w14:paraId="1C9CF3CE" w14:textId="77777777" w:rsidR="006A05CB" w:rsidRDefault="006A05CB" w:rsidP="00E43228">
      <w:pPr>
        <w:spacing w:after="0" w:line="240" w:lineRule="auto"/>
        <w:ind w:left="720"/>
        <w:rPr>
          <w:rFonts w:ascii="Times New Roman" w:hAnsi="Times New Roman" w:cs="Times New Roman"/>
          <w:bCs/>
          <w:sz w:val="20"/>
          <w:szCs w:val="20"/>
        </w:rPr>
      </w:pPr>
    </w:p>
    <w:p w14:paraId="53DB3834" w14:textId="75558C0E" w:rsidR="006A05CB" w:rsidRPr="006A05CB" w:rsidRDefault="006A05CB" w:rsidP="006A05CB">
      <w:pPr>
        <w:pStyle w:val="ListParagraph"/>
        <w:numPr>
          <w:ilvl w:val="0"/>
          <w:numId w:val="32"/>
        </w:numPr>
        <w:spacing w:after="0" w:line="240" w:lineRule="auto"/>
        <w:contextualSpacing w:val="0"/>
        <w:rPr>
          <w:rFonts w:ascii="Times New Roman" w:hAnsi="Times New Roman" w:cs="Times New Roman"/>
        </w:rPr>
      </w:pPr>
      <w:r w:rsidRPr="00DE3FFF">
        <w:rPr>
          <w:rFonts w:ascii="Times New Roman" w:hAnsi="Times New Roman" w:cs="Times New Roman"/>
        </w:rPr>
        <w:t xml:space="preserve">Given that some faculty travel to do the work of the University rather than professional development, how much of that subtotal went for professional development </w:t>
      </w:r>
      <w:r>
        <w:rPr>
          <w:rFonts w:ascii="Times New Roman" w:hAnsi="Times New Roman" w:cs="Times New Roman"/>
        </w:rPr>
        <w:t xml:space="preserve">vs. other </w:t>
      </w:r>
      <w:r w:rsidRPr="00DE3FFF">
        <w:rPr>
          <w:rFonts w:ascii="Times New Roman" w:hAnsi="Times New Roman" w:cs="Times New Roman"/>
        </w:rPr>
        <w:t>travel?</w:t>
      </w:r>
    </w:p>
    <w:p w14:paraId="4F3D1BE7" w14:textId="74A42BFB" w:rsidR="00B656AB" w:rsidRDefault="00B656AB"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ab/>
      </w:r>
      <w:r w:rsidR="00E43228">
        <w:rPr>
          <w:rFonts w:ascii="Times New Roman" w:hAnsi="Times New Roman" w:cs="Times New Roman"/>
          <w:bCs/>
          <w:sz w:val="20"/>
          <w:szCs w:val="20"/>
        </w:rPr>
        <w:t>The $275K figure presented by the BOG and others as money targeted for cuts and attributed to faculty travel is inaccurate.  The amount is what has been spent on all travel and training</w:t>
      </w:r>
      <w:r>
        <w:rPr>
          <w:rFonts w:ascii="Times New Roman" w:hAnsi="Times New Roman" w:cs="Times New Roman"/>
          <w:bCs/>
          <w:sz w:val="20"/>
          <w:szCs w:val="20"/>
        </w:rPr>
        <w:t xml:space="preserve"> across the campus</w:t>
      </w:r>
      <w:r w:rsidR="00E43228">
        <w:rPr>
          <w:rFonts w:ascii="Times New Roman" w:hAnsi="Times New Roman" w:cs="Times New Roman"/>
          <w:bCs/>
          <w:sz w:val="20"/>
          <w:szCs w:val="20"/>
        </w:rPr>
        <w:t>.  VP Stevens could dig down and find what faculty actually spent on travel.  Through other calculations, an estimate of faculty travel could be made</w:t>
      </w:r>
      <w:r>
        <w:rPr>
          <w:rFonts w:ascii="Times New Roman" w:hAnsi="Times New Roman" w:cs="Times New Roman"/>
          <w:bCs/>
          <w:sz w:val="20"/>
          <w:szCs w:val="20"/>
        </w:rPr>
        <w:t>, it might be around $</w:t>
      </w:r>
      <w:r w:rsidR="00830861">
        <w:rPr>
          <w:rFonts w:ascii="Times New Roman" w:hAnsi="Times New Roman" w:cs="Times New Roman"/>
          <w:bCs/>
          <w:sz w:val="20"/>
          <w:szCs w:val="20"/>
        </w:rPr>
        <w:t>18</w:t>
      </w:r>
      <w:r>
        <w:rPr>
          <w:rFonts w:ascii="Times New Roman" w:hAnsi="Times New Roman" w:cs="Times New Roman"/>
          <w:bCs/>
          <w:sz w:val="20"/>
          <w:szCs w:val="20"/>
        </w:rPr>
        <w:t>0K.  Senate would like the BOG to know the details of the $275K “travel” and make informed decisions about cuts.</w:t>
      </w:r>
    </w:p>
    <w:p w14:paraId="59383B8F" w14:textId="77777777" w:rsidR="00EF714D" w:rsidRDefault="00EF714D" w:rsidP="00E43228">
      <w:pPr>
        <w:spacing w:after="0" w:line="240" w:lineRule="auto"/>
        <w:ind w:left="720"/>
        <w:rPr>
          <w:rFonts w:ascii="Times New Roman" w:hAnsi="Times New Roman" w:cs="Times New Roman"/>
          <w:bCs/>
          <w:sz w:val="20"/>
          <w:szCs w:val="20"/>
        </w:rPr>
      </w:pPr>
    </w:p>
    <w:p w14:paraId="78F1E976" w14:textId="0CEC1C38" w:rsidR="00EF714D" w:rsidRPr="00EF714D" w:rsidRDefault="00EF714D" w:rsidP="00EF714D">
      <w:pPr>
        <w:pStyle w:val="ListParagraph"/>
        <w:numPr>
          <w:ilvl w:val="0"/>
          <w:numId w:val="33"/>
        </w:numPr>
        <w:spacing w:after="0" w:line="240" w:lineRule="auto"/>
        <w:contextualSpacing w:val="0"/>
        <w:rPr>
          <w:rFonts w:ascii="Times New Roman" w:hAnsi="Times New Roman" w:cs="Times New Roman"/>
        </w:rPr>
      </w:pPr>
      <w:r w:rsidRPr="00DE3FFF">
        <w:rPr>
          <w:rFonts w:ascii="Times New Roman" w:hAnsi="Times New Roman" w:cs="Times New Roman"/>
        </w:rPr>
        <w:t>You mentioned that we hope to be in good shape (have a balanced budget?) by 2022. Can you tell us about some specific cuts and other changes that are planned to make that happen, or are we too early in the process? Are there things faculty can do (and could encourage our students to do)?</w:t>
      </w:r>
    </w:p>
    <w:p w14:paraId="322F99A9" w14:textId="5903405F" w:rsidR="00830861" w:rsidRDefault="00830861"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ab/>
        <w:t>Every effort is being made to reach a balanced budget by 2022.  In addition to budget cuts, new revenue streams are being sought.</w:t>
      </w:r>
    </w:p>
    <w:p w14:paraId="6CC966E8" w14:textId="77777777" w:rsidR="00EF714D" w:rsidRDefault="00EF714D" w:rsidP="00E43228">
      <w:pPr>
        <w:spacing w:after="0" w:line="240" w:lineRule="auto"/>
        <w:ind w:left="720"/>
        <w:rPr>
          <w:rFonts w:ascii="Times New Roman" w:hAnsi="Times New Roman" w:cs="Times New Roman"/>
          <w:bCs/>
          <w:sz w:val="20"/>
          <w:szCs w:val="20"/>
        </w:rPr>
      </w:pPr>
    </w:p>
    <w:p w14:paraId="52920504" w14:textId="1E04C0CD" w:rsidR="00830861" w:rsidRDefault="00830861"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ab/>
        <w:t xml:space="preserve">Senate: When will professional development funds be completely restored?  Does it fall into mandatory or discretionary spending?  A date cannot be determined.  Mandatory spending is spending that SU must legally do.  Paying utility bills, hiring to meet federal standards of operation, etc.  Administration recognizes the value of professional development to the university, but for the short term, some reductions will have to be made.  </w:t>
      </w:r>
    </w:p>
    <w:p w14:paraId="636E6AD1" w14:textId="4F7E2F5F" w:rsidR="00830861" w:rsidRDefault="00830861"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ab/>
        <w:t>“Rolled over” funds are not saved cash.  SU is spending all available cash.</w:t>
      </w:r>
    </w:p>
    <w:p w14:paraId="4EA29D6D" w14:textId="34F9ED41" w:rsidR="00830861" w:rsidRDefault="00830861"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ab/>
        <w:t>Senate: Is faculty and staff morale being considered by the BOG?  President Hendrix is our representative and within her role as president, representing the faculty.</w:t>
      </w:r>
    </w:p>
    <w:p w14:paraId="1D9D37DC" w14:textId="37889686" w:rsidR="00830861" w:rsidRDefault="00830861" w:rsidP="00E4322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ab/>
        <w:t xml:space="preserve">Senate: We thank and appreciate VP Stevens for her attendance and </w:t>
      </w:r>
      <w:r w:rsidR="00E54D87">
        <w:rPr>
          <w:rFonts w:ascii="Times New Roman" w:hAnsi="Times New Roman" w:cs="Times New Roman"/>
          <w:bCs/>
          <w:sz w:val="20"/>
          <w:szCs w:val="20"/>
        </w:rPr>
        <w:t>presentation.  The discussion was valuable and helpful.</w:t>
      </w:r>
    </w:p>
    <w:p w14:paraId="4015E072" w14:textId="18E655FF" w:rsidR="00FE258E" w:rsidRPr="00E43228" w:rsidRDefault="00830861" w:rsidP="00E43228">
      <w:pPr>
        <w:spacing w:after="0" w:line="240" w:lineRule="auto"/>
        <w:ind w:left="720"/>
        <w:rPr>
          <w:rFonts w:ascii="Times New Roman" w:hAnsi="Times New Roman" w:cs="Times New Roman"/>
          <w:b/>
          <w:bCs/>
          <w:sz w:val="20"/>
          <w:szCs w:val="20"/>
        </w:rPr>
      </w:pPr>
      <w:r>
        <w:rPr>
          <w:rFonts w:ascii="Times New Roman" w:hAnsi="Times New Roman" w:cs="Times New Roman"/>
          <w:bCs/>
          <w:sz w:val="20"/>
          <w:szCs w:val="20"/>
        </w:rPr>
        <w:tab/>
      </w:r>
    </w:p>
    <w:p w14:paraId="47767396" w14:textId="50E6C4B9" w:rsidR="000A1C2B" w:rsidRPr="005872F3" w:rsidRDefault="000A1C2B" w:rsidP="000A1C2B">
      <w:pPr>
        <w:pStyle w:val="ListParagraph"/>
        <w:numPr>
          <w:ilvl w:val="0"/>
          <w:numId w:val="13"/>
        </w:numPr>
        <w:spacing w:after="0" w:line="240" w:lineRule="auto"/>
        <w:rPr>
          <w:rFonts w:ascii="Times New Roman" w:hAnsi="Times New Roman" w:cs="Times New Roman"/>
          <w:b/>
          <w:bCs/>
          <w:sz w:val="20"/>
          <w:szCs w:val="20"/>
        </w:rPr>
      </w:pPr>
      <w:r w:rsidRPr="005872F3">
        <w:rPr>
          <w:rFonts w:ascii="Times New Roman" w:hAnsi="Times New Roman" w:cs="Times New Roman"/>
          <w:b/>
          <w:bCs/>
          <w:sz w:val="20"/>
          <w:szCs w:val="20"/>
        </w:rPr>
        <w:t>Committee reports</w:t>
      </w:r>
      <w:r w:rsidRPr="005872F3">
        <w:rPr>
          <w:rFonts w:ascii="Times New Roman" w:hAnsi="Times New Roman" w:cs="Times New Roman"/>
          <w:b/>
          <w:bCs/>
          <w:sz w:val="20"/>
          <w:szCs w:val="20"/>
        </w:rPr>
        <w:br/>
      </w:r>
      <w:r w:rsidRPr="005872F3">
        <w:rPr>
          <w:rFonts w:ascii="Times New Roman" w:hAnsi="Times New Roman" w:cs="Times New Roman"/>
          <w:bCs/>
          <w:i/>
          <w:sz w:val="20"/>
          <w:szCs w:val="20"/>
        </w:rPr>
        <w:t>Assembly Committees and Representatives</w:t>
      </w:r>
    </w:p>
    <w:p w14:paraId="263D1125" w14:textId="00C50EC4"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 xml:space="preserve">Admissions &amp; Credits (Senator </w:t>
      </w:r>
      <w:r w:rsidR="005C77C8">
        <w:rPr>
          <w:rFonts w:ascii="Times New Roman" w:hAnsi="Times New Roman" w:cs="Times New Roman"/>
          <w:sz w:val="20"/>
          <w:szCs w:val="20"/>
        </w:rPr>
        <w:t>Hancock</w:t>
      </w:r>
      <w:r w:rsidRPr="005872F3">
        <w:rPr>
          <w:rFonts w:ascii="Times New Roman" w:hAnsi="Times New Roman" w:cs="Times New Roman"/>
          <w:sz w:val="20"/>
          <w:szCs w:val="20"/>
        </w:rPr>
        <w:t>)</w:t>
      </w:r>
      <w:r w:rsidR="006F5166">
        <w:rPr>
          <w:rFonts w:ascii="Times New Roman" w:hAnsi="Times New Roman" w:cs="Times New Roman"/>
          <w:sz w:val="20"/>
          <w:szCs w:val="20"/>
        </w:rPr>
        <w:t xml:space="preserve"> – no report</w:t>
      </w:r>
    </w:p>
    <w:p w14:paraId="0FC78625" w14:textId="70F8E352" w:rsidR="000A1C2B" w:rsidRPr="005872F3" w:rsidRDefault="000A1C2B" w:rsidP="000A1C2B">
      <w:pPr>
        <w:pStyle w:val="ListParagraph"/>
        <w:numPr>
          <w:ilvl w:val="0"/>
          <w:numId w:val="15"/>
        </w:numPr>
        <w:spacing w:after="0" w:line="240" w:lineRule="auto"/>
        <w:rPr>
          <w:rFonts w:ascii="Times New Roman" w:hAnsi="Times New Roman" w:cs="Times New Roman"/>
          <w:b/>
          <w:sz w:val="20"/>
          <w:szCs w:val="20"/>
        </w:rPr>
      </w:pPr>
      <w:r w:rsidRPr="005872F3">
        <w:rPr>
          <w:rFonts w:ascii="Times New Roman" w:hAnsi="Times New Roman" w:cs="Times New Roman"/>
          <w:sz w:val="20"/>
          <w:szCs w:val="20"/>
        </w:rPr>
        <w:t>Curriculum &amp; Instruction (</w:t>
      </w:r>
      <w:r w:rsidR="00FE1F1B" w:rsidRPr="005872F3">
        <w:rPr>
          <w:rFonts w:ascii="Times New Roman" w:hAnsi="Times New Roman" w:cs="Times New Roman"/>
          <w:sz w:val="20"/>
          <w:szCs w:val="20"/>
        </w:rPr>
        <w:t>Senator Hanrahan</w:t>
      </w:r>
      <w:r w:rsidRPr="005872F3">
        <w:rPr>
          <w:rFonts w:ascii="Times New Roman" w:hAnsi="Times New Roman" w:cs="Times New Roman"/>
          <w:sz w:val="20"/>
          <w:szCs w:val="20"/>
        </w:rPr>
        <w:t>)</w:t>
      </w:r>
      <w:r w:rsidR="006F5166">
        <w:rPr>
          <w:rFonts w:ascii="Times New Roman" w:hAnsi="Times New Roman" w:cs="Times New Roman"/>
          <w:sz w:val="20"/>
          <w:szCs w:val="20"/>
        </w:rPr>
        <w:t xml:space="preserve"> – no report</w:t>
      </w:r>
    </w:p>
    <w:p w14:paraId="7471FAC7" w14:textId="20BF16A1"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Core Curriculum (</w:t>
      </w:r>
      <w:r w:rsidR="00885922">
        <w:rPr>
          <w:rFonts w:ascii="Times New Roman" w:hAnsi="Times New Roman" w:cs="Times New Roman"/>
          <w:sz w:val="20"/>
          <w:szCs w:val="20"/>
        </w:rPr>
        <w:t>Tim Nixon</w:t>
      </w:r>
      <w:r w:rsidRPr="005872F3">
        <w:rPr>
          <w:rFonts w:ascii="Times New Roman" w:hAnsi="Times New Roman" w:cs="Times New Roman"/>
          <w:sz w:val="20"/>
          <w:szCs w:val="20"/>
        </w:rPr>
        <w:t>)</w:t>
      </w:r>
      <w:r w:rsidR="006F5166">
        <w:rPr>
          <w:rFonts w:ascii="Times New Roman" w:hAnsi="Times New Roman" w:cs="Times New Roman"/>
          <w:sz w:val="20"/>
          <w:szCs w:val="20"/>
        </w:rPr>
        <w:t xml:space="preserve"> – no report</w:t>
      </w:r>
    </w:p>
    <w:p w14:paraId="53AE8D1E" w14:textId="73E12253" w:rsidR="000A1C2B"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 xml:space="preserve">Advisory Council of Faculty (Senator </w:t>
      </w:r>
      <w:r w:rsidR="00615947" w:rsidRPr="005872F3">
        <w:rPr>
          <w:rFonts w:ascii="Times New Roman" w:hAnsi="Times New Roman" w:cs="Times New Roman"/>
          <w:sz w:val="20"/>
          <w:szCs w:val="20"/>
        </w:rPr>
        <w:t>Guirguis</w:t>
      </w:r>
      <w:r w:rsidRPr="005872F3">
        <w:rPr>
          <w:rFonts w:ascii="Times New Roman" w:hAnsi="Times New Roman" w:cs="Times New Roman"/>
          <w:sz w:val="20"/>
          <w:szCs w:val="20"/>
        </w:rPr>
        <w:t>)</w:t>
      </w:r>
      <w:r w:rsidR="006F5166">
        <w:rPr>
          <w:rFonts w:ascii="Times New Roman" w:hAnsi="Times New Roman" w:cs="Times New Roman"/>
          <w:sz w:val="20"/>
          <w:szCs w:val="20"/>
        </w:rPr>
        <w:t xml:space="preserve"> – documents distributed by email, Discussion: ACF member suggested using the projected major data submitted by high school students with SAT tests as a mechanism for post-secondary education institutions to </w:t>
      </w:r>
      <w:r w:rsidR="0077147F">
        <w:rPr>
          <w:rFonts w:ascii="Times New Roman" w:hAnsi="Times New Roman" w:cs="Times New Roman"/>
          <w:sz w:val="20"/>
          <w:szCs w:val="20"/>
        </w:rPr>
        <w:t>prepare for incoming freshmen classes.  Prepare by having enough course sections and resources for particular majors.  Senate comment, high school students would be an unreliable predicator of actual numbers of majors.  They have not been exposed to choices available in college.</w:t>
      </w:r>
    </w:p>
    <w:p w14:paraId="1EEEBD65" w14:textId="77777777" w:rsidR="0080381D" w:rsidRPr="005872F3" w:rsidRDefault="0080381D" w:rsidP="0080381D">
      <w:pPr>
        <w:pStyle w:val="ListParagraph"/>
        <w:spacing w:after="0" w:line="240" w:lineRule="auto"/>
        <w:rPr>
          <w:rFonts w:ascii="Times New Roman" w:hAnsi="Times New Roman" w:cs="Times New Roman"/>
          <w:sz w:val="20"/>
          <w:szCs w:val="20"/>
        </w:rPr>
      </w:pPr>
    </w:p>
    <w:p w14:paraId="6A68963B" w14:textId="77777777" w:rsidR="000A1C2B" w:rsidRPr="005872F3" w:rsidRDefault="000A1C2B" w:rsidP="000A1C2B">
      <w:pPr>
        <w:spacing w:after="0" w:line="240" w:lineRule="auto"/>
        <w:ind w:left="360"/>
        <w:rPr>
          <w:rFonts w:ascii="Times New Roman" w:hAnsi="Times New Roman" w:cs="Times New Roman"/>
          <w:i/>
          <w:sz w:val="20"/>
          <w:szCs w:val="20"/>
        </w:rPr>
      </w:pPr>
      <w:r w:rsidRPr="005872F3">
        <w:rPr>
          <w:rFonts w:ascii="Times New Roman" w:hAnsi="Times New Roman" w:cs="Times New Roman"/>
          <w:i/>
          <w:sz w:val="20"/>
          <w:szCs w:val="20"/>
        </w:rPr>
        <w:t>Faculty Senate Committees and Representatives</w:t>
      </w:r>
    </w:p>
    <w:p w14:paraId="5B0B54B5" w14:textId="0626A76C"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Library Committee (</w:t>
      </w:r>
      <w:r w:rsidR="0077310E">
        <w:rPr>
          <w:rFonts w:ascii="Times New Roman" w:hAnsi="Times New Roman" w:cs="Times New Roman"/>
          <w:bCs/>
          <w:sz w:val="20"/>
          <w:szCs w:val="20"/>
        </w:rPr>
        <w:t>Senator Crawley-Woods</w:t>
      </w:r>
      <w:r w:rsidRPr="005872F3">
        <w:rPr>
          <w:rFonts w:ascii="Times New Roman" w:hAnsi="Times New Roman" w:cs="Times New Roman"/>
          <w:sz w:val="20"/>
          <w:szCs w:val="20"/>
        </w:rPr>
        <w:t>)</w:t>
      </w:r>
      <w:r w:rsidR="0077147F">
        <w:rPr>
          <w:rFonts w:ascii="Times New Roman" w:hAnsi="Times New Roman" w:cs="Times New Roman"/>
          <w:sz w:val="20"/>
          <w:szCs w:val="20"/>
        </w:rPr>
        <w:t xml:space="preserve"> – Efforts will be made to promote and publicize the progress the library makes.  There seems to be recognition and appreciation for the major improvement, the installation of solar panels.</w:t>
      </w:r>
    </w:p>
    <w:p w14:paraId="5CBD8875" w14:textId="6E5D3FEF" w:rsidR="000A1C2B" w:rsidRPr="005872F3" w:rsidRDefault="000A1C2B" w:rsidP="000A1C2B">
      <w:pPr>
        <w:pStyle w:val="ListParagraph"/>
        <w:numPr>
          <w:ilvl w:val="0"/>
          <w:numId w:val="15"/>
        </w:numPr>
        <w:spacing w:after="0" w:line="240" w:lineRule="auto"/>
        <w:ind w:right="-450"/>
        <w:rPr>
          <w:rFonts w:ascii="Times New Roman" w:hAnsi="Times New Roman" w:cs="Times New Roman"/>
          <w:sz w:val="20"/>
          <w:szCs w:val="20"/>
        </w:rPr>
      </w:pPr>
      <w:r w:rsidRPr="005872F3">
        <w:rPr>
          <w:rFonts w:ascii="Times New Roman" w:hAnsi="Times New Roman" w:cs="Times New Roman"/>
          <w:sz w:val="20"/>
          <w:szCs w:val="20"/>
        </w:rPr>
        <w:lastRenderedPageBreak/>
        <w:t>Professional Development, Faculty Salary, and Welfare (Senator Reid)</w:t>
      </w:r>
      <w:r w:rsidR="0077147F">
        <w:rPr>
          <w:rFonts w:ascii="Times New Roman" w:hAnsi="Times New Roman" w:cs="Times New Roman"/>
          <w:sz w:val="20"/>
          <w:szCs w:val="20"/>
        </w:rPr>
        <w:t xml:space="preserve"> </w:t>
      </w:r>
      <w:proofErr w:type="gramStart"/>
      <w:r w:rsidR="0077147F">
        <w:rPr>
          <w:rFonts w:ascii="Times New Roman" w:hAnsi="Times New Roman" w:cs="Times New Roman"/>
          <w:sz w:val="20"/>
          <w:szCs w:val="20"/>
        </w:rPr>
        <w:t>-  website</w:t>
      </w:r>
      <w:proofErr w:type="gramEnd"/>
      <w:r w:rsidR="0077147F">
        <w:rPr>
          <w:rFonts w:ascii="Times New Roman" w:hAnsi="Times New Roman" w:cs="Times New Roman"/>
          <w:sz w:val="20"/>
          <w:szCs w:val="20"/>
        </w:rPr>
        <w:t xml:space="preserve"> lists the available resources for professional development for 2019-2020.  Look often for updates.  The name of the committee </w:t>
      </w:r>
      <w:r w:rsidR="000C43C2">
        <w:rPr>
          <w:rFonts w:ascii="Times New Roman" w:hAnsi="Times New Roman" w:cs="Times New Roman"/>
          <w:sz w:val="20"/>
          <w:szCs w:val="20"/>
        </w:rPr>
        <w:t>was listed in correctly in the recently-distributed BOG policy 19 changes; taken from Faculty Handbook (possibly changed in error)</w:t>
      </w:r>
      <w:r w:rsidR="0077147F">
        <w:rPr>
          <w:rFonts w:ascii="Times New Roman" w:hAnsi="Times New Roman" w:cs="Times New Roman"/>
          <w:sz w:val="20"/>
          <w:szCs w:val="20"/>
        </w:rPr>
        <w:t>.</w:t>
      </w:r>
    </w:p>
    <w:p w14:paraId="6E28CF23" w14:textId="0B05BFE7" w:rsidR="000A1C2B" w:rsidRPr="005872F3" w:rsidRDefault="000A1C2B" w:rsidP="000A1C2B">
      <w:pPr>
        <w:pStyle w:val="ListParagraph"/>
        <w:numPr>
          <w:ilvl w:val="0"/>
          <w:numId w:val="15"/>
        </w:numPr>
        <w:spacing w:after="0" w:line="240" w:lineRule="auto"/>
        <w:ind w:right="-180"/>
        <w:rPr>
          <w:rFonts w:ascii="Times New Roman" w:hAnsi="Times New Roman" w:cs="Times New Roman"/>
          <w:sz w:val="20"/>
          <w:szCs w:val="20"/>
        </w:rPr>
      </w:pPr>
      <w:r w:rsidRPr="005872F3">
        <w:rPr>
          <w:rFonts w:ascii="Times New Roman" w:hAnsi="Times New Roman" w:cs="Times New Roman"/>
          <w:sz w:val="20"/>
          <w:szCs w:val="20"/>
        </w:rPr>
        <w:t xml:space="preserve">Scholarship &amp; Awards (Senator </w:t>
      </w:r>
      <w:r w:rsidR="00A40D28" w:rsidRPr="005872F3">
        <w:rPr>
          <w:rFonts w:ascii="Times New Roman" w:hAnsi="Times New Roman" w:cs="Times New Roman"/>
          <w:sz w:val="20"/>
          <w:szCs w:val="20"/>
        </w:rPr>
        <w:t>Modler</w:t>
      </w:r>
      <w:r w:rsidRPr="005872F3">
        <w:rPr>
          <w:rFonts w:ascii="Times New Roman" w:hAnsi="Times New Roman" w:cs="Times New Roman"/>
          <w:sz w:val="20"/>
          <w:szCs w:val="20"/>
        </w:rPr>
        <w:t>)</w:t>
      </w:r>
      <w:r w:rsidR="0077147F">
        <w:rPr>
          <w:rFonts w:ascii="Times New Roman" w:hAnsi="Times New Roman" w:cs="Times New Roman"/>
          <w:sz w:val="20"/>
          <w:szCs w:val="20"/>
        </w:rPr>
        <w:t xml:space="preserve"> – no report</w:t>
      </w:r>
    </w:p>
    <w:p w14:paraId="2E9F5B5D" w14:textId="622A0AC0" w:rsidR="000A1C2B" w:rsidRPr="005872F3" w:rsidRDefault="000A1C2B" w:rsidP="000A1C2B">
      <w:pPr>
        <w:pStyle w:val="ListParagraph"/>
        <w:numPr>
          <w:ilvl w:val="0"/>
          <w:numId w:val="15"/>
        </w:numPr>
        <w:tabs>
          <w:tab w:val="left" w:pos="9900"/>
        </w:tabs>
        <w:spacing w:after="0" w:line="240" w:lineRule="auto"/>
        <w:ind w:right="-634"/>
        <w:rPr>
          <w:rFonts w:ascii="Times New Roman" w:hAnsi="Times New Roman" w:cs="Times New Roman"/>
          <w:sz w:val="20"/>
          <w:szCs w:val="20"/>
        </w:rPr>
      </w:pPr>
      <w:r w:rsidRPr="005872F3">
        <w:rPr>
          <w:rFonts w:ascii="Times New Roman" w:hAnsi="Times New Roman" w:cs="Times New Roman"/>
          <w:sz w:val="20"/>
          <w:szCs w:val="20"/>
        </w:rPr>
        <w:t>Senate Bylaws (</w:t>
      </w:r>
      <w:r w:rsidR="00510CB6">
        <w:rPr>
          <w:rFonts w:ascii="Times New Roman" w:hAnsi="Times New Roman" w:cs="Times New Roman"/>
          <w:sz w:val="20"/>
          <w:szCs w:val="20"/>
        </w:rPr>
        <w:t>Jeff Groff</w:t>
      </w:r>
      <w:r w:rsidRPr="005872F3">
        <w:rPr>
          <w:rFonts w:ascii="Times New Roman" w:hAnsi="Times New Roman" w:cs="Times New Roman"/>
          <w:sz w:val="20"/>
          <w:szCs w:val="20"/>
        </w:rPr>
        <w:t>)</w:t>
      </w:r>
      <w:r w:rsidR="0077147F">
        <w:rPr>
          <w:rFonts w:ascii="Times New Roman" w:hAnsi="Times New Roman" w:cs="Times New Roman"/>
          <w:sz w:val="20"/>
          <w:szCs w:val="20"/>
        </w:rPr>
        <w:t xml:space="preserve"> – no report</w:t>
      </w:r>
    </w:p>
    <w:p w14:paraId="3280DD1F" w14:textId="2BE68F62"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 xml:space="preserve">Washington Gateway (Senator </w:t>
      </w:r>
      <w:r w:rsidR="006259B0" w:rsidRPr="005872F3">
        <w:rPr>
          <w:rFonts w:ascii="Times New Roman" w:hAnsi="Times New Roman" w:cs="Times New Roman"/>
          <w:sz w:val="20"/>
          <w:szCs w:val="20"/>
        </w:rPr>
        <w:t>Sandy</w:t>
      </w:r>
      <w:r w:rsidRPr="005872F3">
        <w:rPr>
          <w:rFonts w:ascii="Times New Roman" w:hAnsi="Times New Roman" w:cs="Times New Roman"/>
          <w:sz w:val="20"/>
          <w:szCs w:val="20"/>
        </w:rPr>
        <w:t>)</w:t>
      </w:r>
      <w:r w:rsidR="0077147F">
        <w:rPr>
          <w:rFonts w:ascii="Times New Roman" w:hAnsi="Times New Roman" w:cs="Times New Roman"/>
          <w:sz w:val="20"/>
          <w:szCs w:val="20"/>
        </w:rPr>
        <w:t xml:space="preserve"> – no report</w:t>
      </w:r>
    </w:p>
    <w:p w14:paraId="14AFBC0A" w14:textId="77777777" w:rsidR="000A1C2B" w:rsidRPr="005872F3" w:rsidRDefault="000A1C2B" w:rsidP="000A1C2B">
      <w:pPr>
        <w:spacing w:after="0" w:line="240" w:lineRule="auto"/>
        <w:ind w:left="360"/>
        <w:rPr>
          <w:rFonts w:ascii="Times New Roman" w:hAnsi="Times New Roman" w:cs="Times New Roman"/>
          <w:i/>
          <w:sz w:val="20"/>
          <w:szCs w:val="20"/>
        </w:rPr>
      </w:pPr>
      <w:r w:rsidRPr="005872F3">
        <w:rPr>
          <w:rFonts w:ascii="Times New Roman" w:hAnsi="Times New Roman" w:cs="Times New Roman"/>
          <w:i/>
          <w:sz w:val="20"/>
          <w:szCs w:val="20"/>
        </w:rPr>
        <w:t>External Committee Representatives</w:t>
      </w:r>
    </w:p>
    <w:p w14:paraId="34CD93F1" w14:textId="7F3B1300" w:rsidR="000A1C2B" w:rsidRPr="005872F3" w:rsidRDefault="000A1C2B" w:rsidP="000A1C2B">
      <w:pPr>
        <w:pStyle w:val="ListParagraph"/>
        <w:numPr>
          <w:ilvl w:val="0"/>
          <w:numId w:val="15"/>
        </w:numPr>
        <w:spacing w:after="0" w:line="240" w:lineRule="auto"/>
        <w:rPr>
          <w:rFonts w:ascii="Times New Roman" w:hAnsi="Times New Roman" w:cs="Times New Roman"/>
          <w:b/>
          <w:sz w:val="20"/>
          <w:szCs w:val="20"/>
        </w:rPr>
      </w:pPr>
      <w:r w:rsidRPr="005872F3">
        <w:rPr>
          <w:rFonts w:ascii="Times New Roman" w:hAnsi="Times New Roman" w:cs="Times New Roman"/>
          <w:sz w:val="20"/>
          <w:szCs w:val="20"/>
        </w:rPr>
        <w:t>Calendar Committee (</w:t>
      </w:r>
      <w:r w:rsidR="00085BEF">
        <w:rPr>
          <w:rFonts w:ascii="Times New Roman" w:hAnsi="Times New Roman" w:cs="Times New Roman"/>
          <w:sz w:val="20"/>
          <w:szCs w:val="20"/>
        </w:rPr>
        <w:t>Senator Reid</w:t>
      </w:r>
      <w:r w:rsidRPr="005872F3">
        <w:rPr>
          <w:rFonts w:ascii="Times New Roman" w:hAnsi="Times New Roman" w:cs="Times New Roman"/>
          <w:sz w:val="20"/>
          <w:szCs w:val="20"/>
        </w:rPr>
        <w:t>)</w:t>
      </w:r>
      <w:r w:rsidR="0077147F">
        <w:rPr>
          <w:rFonts w:ascii="Times New Roman" w:hAnsi="Times New Roman" w:cs="Times New Roman"/>
          <w:sz w:val="20"/>
          <w:szCs w:val="20"/>
        </w:rPr>
        <w:t xml:space="preserve"> – next 3 summer sessions have been planned</w:t>
      </w:r>
    </w:p>
    <w:p w14:paraId="4DB142E4" w14:textId="584BF24A"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Diversity &amp; Equity Committee (</w:t>
      </w:r>
      <w:r w:rsidR="00085BEF">
        <w:rPr>
          <w:rFonts w:ascii="Times New Roman" w:hAnsi="Times New Roman" w:cs="Times New Roman"/>
          <w:sz w:val="20"/>
          <w:szCs w:val="20"/>
        </w:rPr>
        <w:t>Senator Hanrahan</w:t>
      </w:r>
      <w:r w:rsidRPr="005872F3">
        <w:rPr>
          <w:rFonts w:ascii="Times New Roman" w:hAnsi="Times New Roman" w:cs="Times New Roman"/>
          <w:sz w:val="20"/>
          <w:szCs w:val="20"/>
        </w:rPr>
        <w:t>)</w:t>
      </w:r>
      <w:r w:rsidR="0077147F">
        <w:rPr>
          <w:rFonts w:ascii="Times New Roman" w:hAnsi="Times New Roman" w:cs="Times New Roman"/>
          <w:sz w:val="20"/>
          <w:szCs w:val="20"/>
        </w:rPr>
        <w:t xml:space="preserve"> – no report</w:t>
      </w:r>
    </w:p>
    <w:p w14:paraId="24600377" w14:textId="26A18789" w:rsidR="000A1C2B"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Enrollment Management Committee (</w:t>
      </w:r>
      <w:r w:rsidR="0087302D">
        <w:rPr>
          <w:rFonts w:ascii="Times New Roman" w:hAnsi="Times New Roman" w:cs="Times New Roman"/>
          <w:sz w:val="20"/>
          <w:szCs w:val="20"/>
        </w:rPr>
        <w:t>Senator Hargrove</w:t>
      </w:r>
      <w:r w:rsidRPr="005872F3">
        <w:rPr>
          <w:rFonts w:ascii="Times New Roman" w:hAnsi="Times New Roman" w:cs="Times New Roman"/>
          <w:sz w:val="20"/>
          <w:szCs w:val="20"/>
        </w:rPr>
        <w:t>)</w:t>
      </w:r>
      <w:r w:rsidR="0077147F">
        <w:rPr>
          <w:rFonts w:ascii="Times New Roman" w:hAnsi="Times New Roman" w:cs="Times New Roman"/>
          <w:sz w:val="20"/>
          <w:szCs w:val="20"/>
        </w:rPr>
        <w:t xml:space="preserve"> – </w:t>
      </w:r>
      <w:r w:rsidR="004A0F0A">
        <w:rPr>
          <w:rFonts w:ascii="Times New Roman" w:hAnsi="Times New Roman" w:cs="Times New Roman"/>
          <w:sz w:val="20"/>
          <w:szCs w:val="20"/>
        </w:rPr>
        <w:t>report sent prior to meeting:</w:t>
      </w:r>
    </w:p>
    <w:p w14:paraId="439F2193" w14:textId="77777777" w:rsidR="004A0F0A" w:rsidRPr="004A0F0A" w:rsidRDefault="004A0F0A" w:rsidP="004A0F0A">
      <w:pPr>
        <w:pStyle w:val="ListParagraph"/>
        <w:spacing w:after="0" w:line="240" w:lineRule="auto"/>
        <w:rPr>
          <w:rFonts w:ascii="Times New Roman" w:hAnsi="Times New Roman" w:cs="Times New Roman"/>
          <w:sz w:val="20"/>
          <w:szCs w:val="20"/>
        </w:rPr>
      </w:pPr>
      <w:r w:rsidRPr="004A0F0A">
        <w:rPr>
          <w:rFonts w:ascii="Times New Roman" w:hAnsi="Times New Roman" w:cs="Times New Roman"/>
          <w:sz w:val="20"/>
          <w:szCs w:val="20"/>
        </w:rPr>
        <w:t xml:space="preserve">(Senator Hargrove wasn’t yet on the membership list prior to the most recent </w:t>
      </w:r>
      <w:proofErr w:type="spellStart"/>
      <w:r w:rsidRPr="004A0F0A">
        <w:rPr>
          <w:rFonts w:ascii="Times New Roman" w:hAnsi="Times New Roman" w:cs="Times New Roman"/>
          <w:sz w:val="20"/>
          <w:szCs w:val="20"/>
        </w:rPr>
        <w:t>mee</w:t>
      </w:r>
      <w:proofErr w:type="spellEnd"/>
      <w:r w:rsidRPr="004A0F0A">
        <w:rPr>
          <w:rFonts w:ascii="Times New Roman" w:hAnsi="Times New Roman" w:cs="Times New Roman"/>
          <w:sz w:val="20"/>
          <w:szCs w:val="20"/>
        </w:rPr>
        <w:t>/ng; below is a message to her from chair Bill Sommers summarizing what was discussed. This will serve as her report.)</w:t>
      </w:r>
    </w:p>
    <w:p w14:paraId="1DD9638B" w14:textId="54E3544D" w:rsidR="004A0F0A" w:rsidRDefault="004A0F0A" w:rsidP="004A0F0A">
      <w:pPr>
        <w:pStyle w:val="ListParagraph"/>
        <w:spacing w:after="0" w:line="240" w:lineRule="auto"/>
        <w:rPr>
          <w:rFonts w:ascii="Times New Roman" w:hAnsi="Times New Roman" w:cs="Times New Roman"/>
          <w:sz w:val="20"/>
          <w:szCs w:val="20"/>
        </w:rPr>
      </w:pPr>
      <w:r w:rsidRPr="004A0F0A">
        <w:rPr>
          <w:rFonts w:ascii="Times New Roman" w:hAnsi="Times New Roman" w:cs="Times New Roman"/>
          <w:sz w:val="20"/>
          <w:szCs w:val="20"/>
        </w:rPr>
        <w:t xml:space="preserve">“There were two agenda items, summarized the fall 2019 enrollment (updated since Fall Assembly) and I walked everyone through first-/me in college enrollment </w:t>
      </w:r>
      <w:proofErr w:type="spellStart"/>
      <w:r w:rsidRPr="004A0F0A">
        <w:rPr>
          <w:rFonts w:ascii="Times New Roman" w:hAnsi="Times New Roman" w:cs="Times New Roman"/>
          <w:sz w:val="20"/>
          <w:szCs w:val="20"/>
        </w:rPr>
        <w:t>projec</w:t>
      </w:r>
      <w:proofErr w:type="spellEnd"/>
      <w:r w:rsidRPr="004A0F0A">
        <w:rPr>
          <w:rFonts w:ascii="Times New Roman" w:hAnsi="Times New Roman" w:cs="Times New Roman"/>
          <w:sz w:val="20"/>
          <w:szCs w:val="20"/>
        </w:rPr>
        <w:t xml:space="preserve">/on model I created while at Shippensburg University. The model is a way to predict FTIC (HS seniors) enrollment for fall. In short, I use high school enrollment data from the Department of </w:t>
      </w:r>
      <w:proofErr w:type="spellStart"/>
      <w:r w:rsidRPr="004A0F0A">
        <w:rPr>
          <w:rFonts w:ascii="Times New Roman" w:hAnsi="Times New Roman" w:cs="Times New Roman"/>
          <w:sz w:val="20"/>
          <w:szCs w:val="20"/>
        </w:rPr>
        <w:t>Educa</w:t>
      </w:r>
      <w:proofErr w:type="spellEnd"/>
      <w:r w:rsidRPr="004A0F0A">
        <w:rPr>
          <w:rFonts w:ascii="Times New Roman" w:hAnsi="Times New Roman" w:cs="Times New Roman"/>
          <w:sz w:val="20"/>
          <w:szCs w:val="20"/>
        </w:rPr>
        <w:t xml:space="preserve">/on for each state, I feed that data into the model that calculates how many </w:t>
      </w:r>
      <w:proofErr w:type="gramStart"/>
      <w:r w:rsidRPr="004A0F0A">
        <w:rPr>
          <w:rFonts w:ascii="Times New Roman" w:hAnsi="Times New Roman" w:cs="Times New Roman"/>
          <w:sz w:val="20"/>
          <w:szCs w:val="20"/>
        </w:rPr>
        <w:t>student</w:t>
      </w:r>
      <w:proofErr w:type="gramEnd"/>
      <w:r w:rsidRPr="004A0F0A">
        <w:rPr>
          <w:rFonts w:ascii="Times New Roman" w:hAnsi="Times New Roman" w:cs="Times New Roman"/>
          <w:sz w:val="20"/>
          <w:szCs w:val="20"/>
        </w:rPr>
        <w:t xml:space="preserve"> will apply to Shepherd. The model is broken down by state and county. From there I calculate four scenarios using a variance of conversion percentages. Conversion points include applied....to accepted....to deposited...to enrolled. I spent about 40 minutes on this but those are the basics.”</w:t>
      </w:r>
    </w:p>
    <w:p w14:paraId="3025E8DD" w14:textId="77777777" w:rsidR="004A0F0A" w:rsidRPr="005872F3" w:rsidRDefault="004A0F0A" w:rsidP="004A0F0A">
      <w:pPr>
        <w:pStyle w:val="ListParagraph"/>
        <w:spacing w:after="0" w:line="240" w:lineRule="auto"/>
        <w:rPr>
          <w:rFonts w:ascii="Times New Roman" w:hAnsi="Times New Roman" w:cs="Times New Roman"/>
          <w:sz w:val="20"/>
          <w:szCs w:val="20"/>
        </w:rPr>
      </w:pPr>
    </w:p>
    <w:p w14:paraId="1271AF85" w14:textId="53A50565"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Graduate Council (</w:t>
      </w:r>
      <w:r w:rsidR="00CB2AA2">
        <w:rPr>
          <w:rFonts w:ascii="Times New Roman" w:hAnsi="Times New Roman" w:cs="Times New Roman"/>
          <w:sz w:val="20"/>
          <w:szCs w:val="20"/>
        </w:rPr>
        <w:t>Senator Sandy</w:t>
      </w:r>
      <w:r w:rsidRPr="005872F3">
        <w:rPr>
          <w:rFonts w:ascii="Times New Roman" w:hAnsi="Times New Roman" w:cs="Times New Roman"/>
          <w:sz w:val="20"/>
          <w:szCs w:val="20"/>
        </w:rPr>
        <w:t>)</w:t>
      </w:r>
      <w:r w:rsidR="0077147F">
        <w:rPr>
          <w:rFonts w:ascii="Times New Roman" w:hAnsi="Times New Roman" w:cs="Times New Roman"/>
          <w:sz w:val="20"/>
          <w:szCs w:val="20"/>
        </w:rPr>
        <w:t xml:space="preserve"> – no report</w:t>
      </w:r>
    </w:p>
    <w:p w14:paraId="4907D9EB" w14:textId="38BA71C4" w:rsidR="000A1C2B" w:rsidRPr="005872F3" w:rsidRDefault="000A1C2B" w:rsidP="000A1C2B">
      <w:pPr>
        <w:pStyle w:val="ListParagraph"/>
        <w:numPr>
          <w:ilvl w:val="0"/>
          <w:numId w:val="15"/>
        </w:numPr>
        <w:spacing w:after="0" w:line="240" w:lineRule="auto"/>
        <w:rPr>
          <w:rFonts w:ascii="Times New Roman" w:hAnsi="Times New Roman" w:cs="Times New Roman"/>
          <w:b/>
          <w:sz w:val="20"/>
          <w:szCs w:val="20"/>
        </w:rPr>
      </w:pPr>
      <w:r w:rsidRPr="005872F3">
        <w:rPr>
          <w:rFonts w:ascii="Times New Roman" w:hAnsi="Times New Roman" w:cs="Times New Roman"/>
          <w:sz w:val="20"/>
          <w:szCs w:val="20"/>
        </w:rPr>
        <w:t>Student Success Committee (</w:t>
      </w:r>
      <w:r w:rsidR="003358DF" w:rsidRPr="005872F3">
        <w:rPr>
          <w:rFonts w:ascii="Times New Roman" w:hAnsi="Times New Roman" w:cs="Times New Roman"/>
          <w:sz w:val="20"/>
          <w:szCs w:val="20"/>
        </w:rPr>
        <w:t xml:space="preserve">Senator </w:t>
      </w:r>
      <w:r w:rsidR="006259B0" w:rsidRPr="005872F3">
        <w:rPr>
          <w:rFonts w:ascii="Times New Roman" w:hAnsi="Times New Roman" w:cs="Times New Roman"/>
          <w:sz w:val="20"/>
          <w:szCs w:val="20"/>
        </w:rPr>
        <w:t>Anthony</w:t>
      </w:r>
      <w:r w:rsidRPr="005872F3">
        <w:rPr>
          <w:rFonts w:ascii="Times New Roman" w:hAnsi="Times New Roman" w:cs="Times New Roman"/>
          <w:sz w:val="20"/>
          <w:szCs w:val="20"/>
        </w:rPr>
        <w:t>)</w:t>
      </w:r>
      <w:r w:rsidR="0077147F">
        <w:rPr>
          <w:rFonts w:ascii="Times New Roman" w:hAnsi="Times New Roman" w:cs="Times New Roman"/>
          <w:sz w:val="20"/>
          <w:szCs w:val="20"/>
        </w:rPr>
        <w:t xml:space="preserve"> – no report</w:t>
      </w:r>
    </w:p>
    <w:p w14:paraId="4D3FDCEB" w14:textId="1B108B7E" w:rsidR="000A1C2B"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Technology Oversight Committee (Senator Guzide)</w:t>
      </w:r>
      <w:r w:rsidR="0077147F">
        <w:rPr>
          <w:rFonts w:ascii="Times New Roman" w:hAnsi="Times New Roman" w:cs="Times New Roman"/>
          <w:sz w:val="20"/>
          <w:szCs w:val="20"/>
        </w:rPr>
        <w:t xml:space="preserve"> </w:t>
      </w:r>
      <w:r w:rsidR="00E43228">
        <w:rPr>
          <w:rFonts w:ascii="Times New Roman" w:hAnsi="Times New Roman" w:cs="Times New Roman"/>
          <w:sz w:val="20"/>
          <w:szCs w:val="20"/>
        </w:rPr>
        <w:t>–</w:t>
      </w:r>
      <w:r w:rsidR="0077147F">
        <w:rPr>
          <w:rFonts w:ascii="Times New Roman" w:hAnsi="Times New Roman" w:cs="Times New Roman"/>
          <w:sz w:val="20"/>
          <w:szCs w:val="20"/>
        </w:rPr>
        <w:t xml:space="preserve"> </w:t>
      </w:r>
      <w:r w:rsidR="00E43228">
        <w:rPr>
          <w:rFonts w:ascii="Times New Roman" w:hAnsi="Times New Roman" w:cs="Times New Roman"/>
          <w:sz w:val="20"/>
          <w:szCs w:val="20"/>
        </w:rPr>
        <w:t>applications and instructions for TOC grants have been distributed.</w:t>
      </w:r>
    </w:p>
    <w:p w14:paraId="64C42A0D" w14:textId="77777777" w:rsidR="00751A53" w:rsidRPr="005872F3" w:rsidRDefault="00751A53" w:rsidP="00751A53">
      <w:pPr>
        <w:pStyle w:val="ListParagraph"/>
        <w:spacing w:after="0" w:line="240" w:lineRule="auto"/>
        <w:rPr>
          <w:rFonts w:ascii="Times New Roman" w:hAnsi="Times New Roman" w:cs="Times New Roman"/>
          <w:sz w:val="20"/>
          <w:szCs w:val="20"/>
        </w:rPr>
      </w:pPr>
    </w:p>
    <w:p w14:paraId="260B0754" w14:textId="77777777" w:rsidR="000A1C2B" w:rsidRPr="005872F3" w:rsidRDefault="000A1C2B" w:rsidP="000A1C2B">
      <w:pPr>
        <w:spacing w:after="0" w:line="240" w:lineRule="auto"/>
        <w:ind w:left="360"/>
        <w:rPr>
          <w:rFonts w:ascii="Times New Roman" w:hAnsi="Times New Roman" w:cs="Times New Roman"/>
          <w:i/>
          <w:sz w:val="20"/>
          <w:szCs w:val="20"/>
        </w:rPr>
      </w:pPr>
      <w:r w:rsidRPr="005872F3">
        <w:rPr>
          <w:rFonts w:ascii="Times New Roman" w:hAnsi="Times New Roman" w:cs="Times New Roman"/>
          <w:i/>
          <w:sz w:val="20"/>
          <w:szCs w:val="20"/>
        </w:rPr>
        <w:t>Other Committees</w:t>
      </w:r>
    </w:p>
    <w:p w14:paraId="65933E0C" w14:textId="77777777" w:rsidR="004C53E0" w:rsidRPr="004C53E0" w:rsidRDefault="000A1C2B" w:rsidP="004C53E0">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Assessment Task Force (</w:t>
      </w:r>
      <w:r w:rsidR="0087302D">
        <w:rPr>
          <w:rFonts w:ascii="Times New Roman" w:hAnsi="Times New Roman" w:cs="Times New Roman"/>
          <w:sz w:val="20"/>
          <w:szCs w:val="20"/>
        </w:rPr>
        <w:t>Senator Donaldson</w:t>
      </w:r>
      <w:r w:rsidRPr="005872F3">
        <w:rPr>
          <w:rFonts w:ascii="Times New Roman" w:hAnsi="Times New Roman" w:cs="Times New Roman"/>
          <w:sz w:val="20"/>
          <w:szCs w:val="20"/>
        </w:rPr>
        <w:t>)</w:t>
      </w:r>
      <w:r w:rsidR="00E43228">
        <w:rPr>
          <w:rFonts w:ascii="Times New Roman" w:hAnsi="Times New Roman" w:cs="Times New Roman"/>
          <w:sz w:val="20"/>
          <w:szCs w:val="20"/>
        </w:rPr>
        <w:t xml:space="preserve"> – </w:t>
      </w:r>
      <w:r w:rsidR="004C53E0">
        <w:rPr>
          <w:rFonts w:ascii="Times New Roman" w:hAnsi="Times New Roman" w:cs="Times New Roman"/>
          <w:sz w:val="20"/>
          <w:szCs w:val="20"/>
        </w:rPr>
        <w:t>report sent prior to meeting:</w:t>
      </w:r>
      <w:r w:rsidR="004C53E0">
        <w:rPr>
          <w:rFonts w:ascii="Times New Roman" w:hAnsi="Times New Roman" w:cs="Times New Roman"/>
          <w:sz w:val="20"/>
          <w:szCs w:val="20"/>
        </w:rPr>
        <w:br/>
      </w:r>
      <w:r w:rsidR="004C53E0" w:rsidRPr="004C53E0">
        <w:rPr>
          <w:rFonts w:ascii="Times New Roman" w:hAnsi="Times New Roman" w:cs="Times New Roman"/>
          <w:sz w:val="20"/>
          <w:szCs w:val="20"/>
        </w:rPr>
        <w:t>The Center for Teaching and Learning is pleased to announce that we will be accepting applications for mini-grants once again (up to $1000) to support initiatives linked to the assessment of student learning.  Proposals that tie in directly with department or unit assessment plans are preferred.  In the past, grants have been used by departments to do the following:</w:t>
      </w:r>
    </w:p>
    <w:p w14:paraId="5CC047C5" w14:textId="77777777" w:rsidR="004C53E0" w:rsidRPr="004C53E0" w:rsidRDefault="004C53E0" w:rsidP="004C53E0">
      <w:pPr>
        <w:pStyle w:val="ListParagraph"/>
        <w:numPr>
          <w:ilvl w:val="0"/>
          <w:numId w:val="34"/>
        </w:numPr>
        <w:spacing w:after="0" w:line="240" w:lineRule="auto"/>
        <w:rPr>
          <w:rFonts w:ascii="Times New Roman" w:hAnsi="Times New Roman" w:cs="Times New Roman"/>
          <w:sz w:val="20"/>
          <w:szCs w:val="20"/>
        </w:rPr>
      </w:pPr>
      <w:r w:rsidRPr="004C53E0">
        <w:rPr>
          <w:rFonts w:ascii="Times New Roman" w:hAnsi="Times New Roman" w:cs="Times New Roman"/>
          <w:sz w:val="20"/>
          <w:szCs w:val="20"/>
        </w:rPr>
        <w:t>Revise a course or program to meet student learning goals/program review goals.</w:t>
      </w:r>
    </w:p>
    <w:p w14:paraId="578E429B" w14:textId="77777777" w:rsidR="004C53E0" w:rsidRPr="004C53E0" w:rsidRDefault="004C53E0" w:rsidP="004C53E0">
      <w:pPr>
        <w:pStyle w:val="ListParagraph"/>
        <w:numPr>
          <w:ilvl w:val="0"/>
          <w:numId w:val="34"/>
        </w:numPr>
        <w:spacing w:after="0" w:line="240" w:lineRule="auto"/>
        <w:rPr>
          <w:rFonts w:ascii="Times New Roman" w:hAnsi="Times New Roman" w:cs="Times New Roman"/>
          <w:sz w:val="20"/>
          <w:szCs w:val="20"/>
        </w:rPr>
      </w:pPr>
      <w:r w:rsidRPr="004C53E0">
        <w:rPr>
          <w:rFonts w:ascii="Times New Roman" w:hAnsi="Times New Roman" w:cs="Times New Roman"/>
          <w:sz w:val="20"/>
          <w:szCs w:val="20"/>
        </w:rPr>
        <w:t>Attend or organize a workshop or retreat that will advance the unit's student learning goals.</w:t>
      </w:r>
    </w:p>
    <w:p w14:paraId="079E1FAF" w14:textId="77777777" w:rsidR="004C53E0" w:rsidRPr="004C53E0" w:rsidRDefault="004C53E0" w:rsidP="004C53E0">
      <w:pPr>
        <w:pStyle w:val="ListParagraph"/>
        <w:numPr>
          <w:ilvl w:val="0"/>
          <w:numId w:val="34"/>
        </w:numPr>
        <w:spacing w:after="0" w:line="240" w:lineRule="auto"/>
        <w:rPr>
          <w:rFonts w:ascii="Times New Roman" w:hAnsi="Times New Roman" w:cs="Times New Roman"/>
          <w:sz w:val="20"/>
          <w:szCs w:val="20"/>
        </w:rPr>
      </w:pPr>
      <w:r w:rsidRPr="004C53E0">
        <w:rPr>
          <w:rFonts w:ascii="Times New Roman" w:hAnsi="Times New Roman" w:cs="Times New Roman"/>
          <w:sz w:val="20"/>
          <w:szCs w:val="20"/>
        </w:rPr>
        <w:t>Fund a special test, survey, technological tool, or guest presenter that will help units meet their assessment goals.</w:t>
      </w:r>
    </w:p>
    <w:p w14:paraId="56E995AB" w14:textId="77777777" w:rsidR="004C53E0" w:rsidRDefault="004C53E0" w:rsidP="004C53E0">
      <w:pPr>
        <w:pStyle w:val="ListParagraph"/>
        <w:spacing w:after="0" w:line="240" w:lineRule="auto"/>
        <w:rPr>
          <w:rFonts w:ascii="Times New Roman" w:hAnsi="Times New Roman" w:cs="Times New Roman"/>
          <w:sz w:val="20"/>
          <w:szCs w:val="20"/>
        </w:rPr>
      </w:pPr>
    </w:p>
    <w:p w14:paraId="58323B37" w14:textId="268EFF6C" w:rsidR="004C53E0" w:rsidRPr="004C53E0" w:rsidRDefault="004C53E0" w:rsidP="004C53E0">
      <w:pPr>
        <w:pStyle w:val="ListParagraph"/>
        <w:spacing w:after="0" w:line="240" w:lineRule="auto"/>
        <w:rPr>
          <w:rFonts w:ascii="Times New Roman" w:hAnsi="Times New Roman" w:cs="Times New Roman"/>
          <w:sz w:val="20"/>
          <w:szCs w:val="20"/>
        </w:rPr>
      </w:pPr>
      <w:r w:rsidRPr="004C53E0">
        <w:rPr>
          <w:rFonts w:ascii="Times New Roman" w:hAnsi="Times New Roman" w:cs="Times New Roman"/>
          <w:sz w:val="20"/>
          <w:szCs w:val="20"/>
        </w:rPr>
        <w:t>Mini-grant proposals will be accepted now through November 1, 2019.</w:t>
      </w:r>
    </w:p>
    <w:p w14:paraId="0C46017D" w14:textId="77777777" w:rsidR="004C53E0" w:rsidRDefault="004C53E0" w:rsidP="004C53E0">
      <w:pPr>
        <w:pStyle w:val="ListParagraph"/>
        <w:spacing w:after="0" w:line="240" w:lineRule="auto"/>
        <w:rPr>
          <w:rFonts w:ascii="Times New Roman" w:hAnsi="Times New Roman" w:cs="Times New Roman"/>
          <w:sz w:val="20"/>
          <w:szCs w:val="20"/>
        </w:rPr>
      </w:pPr>
    </w:p>
    <w:p w14:paraId="1A168121" w14:textId="5A1FAD3E" w:rsidR="004C53E0" w:rsidRPr="004C53E0" w:rsidRDefault="004C53E0" w:rsidP="004C53E0">
      <w:pPr>
        <w:pStyle w:val="ListParagraph"/>
        <w:spacing w:after="0" w:line="240" w:lineRule="auto"/>
        <w:rPr>
          <w:rFonts w:ascii="Times New Roman" w:hAnsi="Times New Roman" w:cs="Times New Roman"/>
          <w:sz w:val="20"/>
          <w:szCs w:val="20"/>
        </w:rPr>
      </w:pPr>
      <w:r w:rsidRPr="004C53E0">
        <w:rPr>
          <w:rFonts w:ascii="Times New Roman" w:hAnsi="Times New Roman" w:cs="Times New Roman"/>
          <w:sz w:val="20"/>
          <w:szCs w:val="20"/>
        </w:rPr>
        <w:t>More information and application materials may be found at:   http://www.shepherd.edu/ctl2/ctl-mini-grants</w:t>
      </w:r>
    </w:p>
    <w:p w14:paraId="6C6481CA" w14:textId="77777777" w:rsidR="004C53E0" w:rsidRPr="004C53E0" w:rsidRDefault="004C53E0" w:rsidP="004C53E0">
      <w:pPr>
        <w:pStyle w:val="ListParagraph"/>
        <w:spacing w:after="0" w:line="240" w:lineRule="auto"/>
        <w:rPr>
          <w:rFonts w:ascii="Times New Roman" w:hAnsi="Times New Roman" w:cs="Times New Roman"/>
          <w:sz w:val="20"/>
          <w:szCs w:val="20"/>
        </w:rPr>
      </w:pPr>
      <w:r w:rsidRPr="004C53E0">
        <w:rPr>
          <w:rFonts w:ascii="Times New Roman" w:hAnsi="Times New Roman" w:cs="Times New Roman"/>
          <w:sz w:val="20"/>
          <w:szCs w:val="20"/>
        </w:rPr>
        <w:t xml:space="preserve"> </w:t>
      </w:r>
    </w:p>
    <w:p w14:paraId="6E601E5D" w14:textId="6D13774B" w:rsidR="004C53E0" w:rsidRPr="004C53E0" w:rsidRDefault="004C53E0" w:rsidP="004C53E0">
      <w:pPr>
        <w:pStyle w:val="ListParagraph"/>
        <w:spacing w:after="0" w:line="240" w:lineRule="auto"/>
        <w:rPr>
          <w:rFonts w:ascii="Times New Roman" w:hAnsi="Times New Roman" w:cs="Times New Roman"/>
          <w:sz w:val="20"/>
          <w:szCs w:val="20"/>
        </w:rPr>
      </w:pPr>
      <w:r w:rsidRPr="004C53E0">
        <w:rPr>
          <w:rFonts w:ascii="Times New Roman" w:hAnsi="Times New Roman" w:cs="Times New Roman"/>
          <w:sz w:val="20"/>
          <w:szCs w:val="20"/>
        </w:rPr>
        <w:t xml:space="preserve">Grants may be submitted electronically to </w:t>
      </w:r>
      <w:hyperlink r:id="rId7" w:history="1">
        <w:r w:rsidRPr="00C52146">
          <w:rPr>
            <w:rStyle w:val="Hyperlink"/>
            <w:rFonts w:ascii="Times New Roman" w:hAnsi="Times New Roman" w:cs="Times New Roman"/>
            <w:sz w:val="20"/>
            <w:szCs w:val="20"/>
          </w:rPr>
          <w:t>shollida@shepherd.edu</w:t>
        </w:r>
      </w:hyperlink>
      <w:r>
        <w:rPr>
          <w:rFonts w:ascii="Times New Roman" w:hAnsi="Times New Roman" w:cs="Times New Roman"/>
          <w:sz w:val="20"/>
          <w:szCs w:val="20"/>
        </w:rPr>
        <w:t xml:space="preserve"> </w:t>
      </w:r>
      <w:r w:rsidRPr="004C53E0">
        <w:rPr>
          <w:rFonts w:ascii="Times New Roman" w:hAnsi="Times New Roman" w:cs="Times New Roman"/>
          <w:sz w:val="20"/>
          <w:szCs w:val="20"/>
        </w:rPr>
        <w:t>or via hard copy to the Center for Teaching and Learning.</w:t>
      </w:r>
    </w:p>
    <w:p w14:paraId="1024E0D5" w14:textId="4D1C858A" w:rsidR="000A1C2B" w:rsidRPr="004C53E0" w:rsidRDefault="000A1C2B" w:rsidP="004C53E0">
      <w:pPr>
        <w:spacing w:after="0" w:line="240" w:lineRule="auto"/>
        <w:ind w:left="360"/>
        <w:rPr>
          <w:rFonts w:ascii="Times New Roman" w:hAnsi="Times New Roman" w:cs="Times New Roman"/>
          <w:sz w:val="20"/>
          <w:szCs w:val="20"/>
        </w:rPr>
      </w:pPr>
    </w:p>
    <w:p w14:paraId="71D21182" w14:textId="27A20FC1"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Budget Advisory Council (</w:t>
      </w:r>
      <w:r w:rsidR="00CB2AA2">
        <w:rPr>
          <w:rFonts w:ascii="Times New Roman" w:hAnsi="Times New Roman" w:cs="Times New Roman"/>
          <w:sz w:val="20"/>
          <w:szCs w:val="20"/>
        </w:rPr>
        <w:t xml:space="preserve">Senator Adams, </w:t>
      </w:r>
      <w:r w:rsidRPr="005872F3">
        <w:rPr>
          <w:rFonts w:ascii="Times New Roman" w:hAnsi="Times New Roman" w:cs="Times New Roman"/>
          <w:sz w:val="20"/>
          <w:szCs w:val="20"/>
        </w:rPr>
        <w:t xml:space="preserve">Senator </w:t>
      </w:r>
      <w:r w:rsidR="006259B0" w:rsidRPr="005872F3">
        <w:rPr>
          <w:rFonts w:ascii="Times New Roman" w:hAnsi="Times New Roman" w:cs="Times New Roman"/>
          <w:sz w:val="20"/>
          <w:szCs w:val="20"/>
        </w:rPr>
        <w:t>Groff</w:t>
      </w:r>
      <w:r w:rsidR="001F7C17">
        <w:rPr>
          <w:rFonts w:ascii="Times New Roman" w:hAnsi="Times New Roman" w:cs="Times New Roman"/>
          <w:sz w:val="20"/>
          <w:szCs w:val="20"/>
        </w:rPr>
        <w:t>,</w:t>
      </w:r>
      <w:r w:rsidR="006259B0" w:rsidRPr="005872F3">
        <w:rPr>
          <w:rFonts w:ascii="Times New Roman" w:hAnsi="Times New Roman" w:cs="Times New Roman"/>
          <w:sz w:val="20"/>
          <w:szCs w:val="20"/>
        </w:rPr>
        <w:t xml:space="preserve"> </w:t>
      </w:r>
      <w:r w:rsidR="001F7C17">
        <w:rPr>
          <w:rFonts w:ascii="Times New Roman" w:hAnsi="Times New Roman" w:cs="Times New Roman"/>
          <w:sz w:val="20"/>
          <w:szCs w:val="20"/>
        </w:rPr>
        <w:t>Senator Williams</w:t>
      </w:r>
      <w:r w:rsidRPr="005872F3">
        <w:rPr>
          <w:rFonts w:ascii="Times New Roman" w:hAnsi="Times New Roman" w:cs="Times New Roman"/>
          <w:sz w:val="20"/>
          <w:szCs w:val="20"/>
        </w:rPr>
        <w:t>)</w:t>
      </w:r>
      <w:r w:rsidR="00E43228">
        <w:rPr>
          <w:rFonts w:ascii="Times New Roman" w:hAnsi="Times New Roman" w:cs="Times New Roman"/>
          <w:sz w:val="20"/>
          <w:szCs w:val="20"/>
        </w:rPr>
        <w:t xml:space="preserve"> – no report</w:t>
      </w:r>
    </w:p>
    <w:p w14:paraId="22F6A908" w14:textId="0A7A4A15" w:rsidR="000A1C2B" w:rsidRPr="005872F3" w:rsidRDefault="000A1C2B"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Internationalization Advisory Council (Senator Li)</w:t>
      </w:r>
      <w:r w:rsidR="00E43228">
        <w:rPr>
          <w:rFonts w:ascii="Times New Roman" w:hAnsi="Times New Roman" w:cs="Times New Roman"/>
          <w:sz w:val="20"/>
          <w:szCs w:val="20"/>
        </w:rPr>
        <w:t xml:space="preserve"> – no report</w:t>
      </w:r>
    </w:p>
    <w:p w14:paraId="18610355" w14:textId="5626C6A3" w:rsidR="0086420F" w:rsidRPr="005872F3" w:rsidRDefault="0086420F" w:rsidP="0086420F">
      <w:pPr>
        <w:spacing w:after="0" w:line="240" w:lineRule="auto"/>
        <w:ind w:left="360"/>
        <w:rPr>
          <w:rFonts w:ascii="Times New Roman" w:hAnsi="Times New Roman" w:cs="Times New Roman"/>
          <w:i/>
          <w:sz w:val="20"/>
          <w:szCs w:val="20"/>
        </w:rPr>
      </w:pPr>
      <w:r w:rsidRPr="005872F3">
        <w:rPr>
          <w:rFonts w:ascii="Times New Roman" w:hAnsi="Times New Roman" w:cs="Times New Roman"/>
          <w:i/>
          <w:sz w:val="20"/>
          <w:szCs w:val="20"/>
        </w:rPr>
        <w:t>Additional Reports</w:t>
      </w:r>
    </w:p>
    <w:p w14:paraId="20FABB21" w14:textId="0F8E0C2F" w:rsidR="0086420F" w:rsidRDefault="0086420F" w:rsidP="000A1C2B">
      <w:pPr>
        <w:pStyle w:val="ListParagraph"/>
        <w:numPr>
          <w:ilvl w:val="0"/>
          <w:numId w:val="15"/>
        </w:numPr>
        <w:spacing w:after="0" w:line="240" w:lineRule="auto"/>
        <w:rPr>
          <w:rFonts w:ascii="Times New Roman" w:hAnsi="Times New Roman" w:cs="Times New Roman"/>
          <w:sz w:val="20"/>
          <w:szCs w:val="20"/>
        </w:rPr>
      </w:pPr>
      <w:r w:rsidRPr="005872F3">
        <w:rPr>
          <w:rFonts w:ascii="Times New Roman" w:hAnsi="Times New Roman" w:cs="Times New Roman"/>
          <w:sz w:val="20"/>
          <w:szCs w:val="20"/>
        </w:rPr>
        <w:t>Honors Advisory Board (Senator Sandy)</w:t>
      </w:r>
      <w:r w:rsidR="00E43228">
        <w:rPr>
          <w:rFonts w:ascii="Times New Roman" w:hAnsi="Times New Roman" w:cs="Times New Roman"/>
          <w:sz w:val="20"/>
          <w:szCs w:val="20"/>
        </w:rPr>
        <w:t xml:space="preserve"> – no report</w:t>
      </w:r>
    </w:p>
    <w:p w14:paraId="2CCB1401" w14:textId="1F67BCF0" w:rsidR="00C513C7" w:rsidRPr="005872F3" w:rsidRDefault="00C513C7" w:rsidP="000A1C2B">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Workload Taskforce (Senator Lovelace)</w:t>
      </w:r>
      <w:r w:rsidR="00E43228">
        <w:rPr>
          <w:rFonts w:ascii="Times New Roman" w:hAnsi="Times New Roman" w:cs="Times New Roman"/>
          <w:sz w:val="20"/>
          <w:szCs w:val="20"/>
        </w:rPr>
        <w:t xml:space="preserve"> – </w:t>
      </w:r>
      <w:r w:rsidR="00F87360">
        <w:rPr>
          <w:rFonts w:ascii="Times New Roman" w:hAnsi="Times New Roman" w:cs="Times New Roman"/>
          <w:sz w:val="20"/>
          <w:szCs w:val="20"/>
        </w:rPr>
        <w:t>no recent meetings; may be called upon to help with SCH component of updated faculty workload from BOG Policy 19.</w:t>
      </w:r>
    </w:p>
    <w:p w14:paraId="4B12520F" w14:textId="6F490634" w:rsidR="00AE1967" w:rsidRDefault="00262128" w:rsidP="00AE1967">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Threat Assessment Team (Senators Williams &amp; Wing) – report sent prior to meeting:</w:t>
      </w:r>
    </w:p>
    <w:p w14:paraId="205BBE86" w14:textId="31AB71C3" w:rsidR="00262128" w:rsidRPr="00262128" w:rsidRDefault="00262128" w:rsidP="00262128">
      <w:pPr>
        <w:spacing w:after="0" w:line="240" w:lineRule="auto"/>
        <w:ind w:left="360" w:firstLine="360"/>
        <w:rPr>
          <w:rFonts w:ascii="Times New Roman" w:hAnsi="Times New Roman" w:cs="Times New Roman"/>
          <w:sz w:val="20"/>
          <w:szCs w:val="20"/>
        </w:rPr>
      </w:pPr>
      <w:r w:rsidRPr="00262128">
        <w:rPr>
          <w:rFonts w:ascii="Times New Roman" w:hAnsi="Times New Roman" w:cs="Times New Roman"/>
          <w:sz w:val="20"/>
          <w:szCs w:val="20"/>
        </w:rPr>
        <w:t xml:space="preserve">The Senate representatives, Kevin Williams and David Wing, attended the Oct. 3, 2019 Threat Assessment Team meeting.  We were asked to compile a list of direct threats to campus safety and functioning.  We feel the faculty should take this opportunity to contribute to the list.  Following guidelines established by Homeland Security, each threat will be evaluated by the TAT in terms of likelihood of happening, severity of the </w:t>
      </w:r>
      <w:r w:rsidRPr="00262128">
        <w:rPr>
          <w:rFonts w:ascii="Times New Roman" w:hAnsi="Times New Roman" w:cs="Times New Roman"/>
          <w:sz w:val="20"/>
          <w:szCs w:val="20"/>
        </w:rPr>
        <w:lastRenderedPageBreak/>
        <w:t>immediate impact on human life and to the institution, cost of recovery, and existing preventive measures.  The TAT will use the evaluation to plan and prepare for the more probable and more impactful threats.</w:t>
      </w:r>
    </w:p>
    <w:p w14:paraId="5F7FF2A6" w14:textId="1938192A" w:rsidR="00262128" w:rsidRDefault="00262128" w:rsidP="00262128">
      <w:pPr>
        <w:spacing w:after="0" w:line="240" w:lineRule="auto"/>
        <w:ind w:left="360" w:firstLine="360"/>
        <w:rPr>
          <w:rFonts w:ascii="Times New Roman" w:hAnsi="Times New Roman" w:cs="Times New Roman"/>
          <w:sz w:val="20"/>
          <w:szCs w:val="20"/>
        </w:rPr>
      </w:pPr>
      <w:r w:rsidRPr="00262128">
        <w:rPr>
          <w:rFonts w:ascii="Times New Roman" w:hAnsi="Times New Roman" w:cs="Times New Roman"/>
          <w:sz w:val="20"/>
          <w:szCs w:val="20"/>
        </w:rPr>
        <w:t>Attached is the FEMA companion workbook used for realizing the severity of potential threats. Representative Wing and Williams have been asked to complete the worksheet for their respective perceptions of threat. The other representatives to the committee will do the same. This allows the TAT to gather a wide-ranging survey of potential interests and perceptions into quantitative data that can be used to build an operational threat assessment plan</w:t>
      </w:r>
      <w:r w:rsidR="00121EF4">
        <w:rPr>
          <w:rFonts w:ascii="Times New Roman" w:hAnsi="Times New Roman" w:cs="Times New Roman"/>
          <w:sz w:val="20"/>
          <w:szCs w:val="20"/>
        </w:rPr>
        <w:t>.</w:t>
      </w:r>
    </w:p>
    <w:p w14:paraId="7D02B287" w14:textId="77777777" w:rsidR="00262128" w:rsidRPr="005872F3" w:rsidRDefault="00262128" w:rsidP="00262128">
      <w:pPr>
        <w:spacing w:after="0" w:line="240" w:lineRule="auto"/>
        <w:ind w:left="360"/>
        <w:rPr>
          <w:rFonts w:ascii="Times New Roman" w:hAnsi="Times New Roman" w:cs="Times New Roman"/>
          <w:sz w:val="20"/>
          <w:szCs w:val="20"/>
        </w:rPr>
      </w:pPr>
    </w:p>
    <w:p w14:paraId="57F14684" w14:textId="77777777" w:rsidR="00011B67" w:rsidRPr="00585C78" w:rsidRDefault="00011B67" w:rsidP="00011B67">
      <w:pPr>
        <w:pStyle w:val="ListParagraph"/>
        <w:numPr>
          <w:ilvl w:val="0"/>
          <w:numId w:val="1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Unfinished business</w:t>
      </w:r>
    </w:p>
    <w:p w14:paraId="5E2B1496" w14:textId="63ECB80B" w:rsidR="00011B67" w:rsidRDefault="00011B67" w:rsidP="00011B67">
      <w:pPr>
        <w:pStyle w:val="ListParagraph"/>
        <w:numPr>
          <w:ilvl w:val="1"/>
          <w:numId w:val="13"/>
        </w:numPr>
        <w:spacing w:after="0" w:line="240" w:lineRule="auto"/>
        <w:rPr>
          <w:rFonts w:ascii="Times New Roman" w:hAnsi="Times New Roman" w:cs="Times New Roman"/>
          <w:bCs/>
          <w:sz w:val="20"/>
          <w:szCs w:val="20"/>
        </w:rPr>
      </w:pPr>
      <w:r>
        <w:rPr>
          <w:rFonts w:ascii="Times New Roman" w:hAnsi="Times New Roman" w:cs="Times New Roman"/>
          <w:bCs/>
          <w:sz w:val="20"/>
          <w:szCs w:val="20"/>
        </w:rPr>
        <w:t>Remaining e</w:t>
      </w:r>
      <w:r w:rsidRPr="00585C78">
        <w:rPr>
          <w:rFonts w:ascii="Times New Roman" w:hAnsi="Times New Roman" w:cs="Times New Roman"/>
          <w:bCs/>
          <w:sz w:val="20"/>
          <w:szCs w:val="20"/>
        </w:rPr>
        <w:t>lection held over from our last meeting</w:t>
      </w:r>
      <w:r>
        <w:rPr>
          <w:rFonts w:ascii="Times New Roman" w:hAnsi="Times New Roman" w:cs="Times New Roman"/>
          <w:bCs/>
          <w:sz w:val="20"/>
          <w:szCs w:val="20"/>
        </w:rPr>
        <w:t xml:space="preserve"> (Parliamentarian Groff)</w:t>
      </w:r>
      <w:r w:rsidRPr="00585C78">
        <w:rPr>
          <w:rFonts w:ascii="Times New Roman" w:hAnsi="Times New Roman" w:cs="Times New Roman"/>
          <w:bCs/>
          <w:sz w:val="20"/>
          <w:szCs w:val="20"/>
        </w:rPr>
        <w:t>:</w:t>
      </w:r>
    </w:p>
    <w:p w14:paraId="615C4B43" w14:textId="18838CF5" w:rsidR="00011B67" w:rsidRPr="006F5166" w:rsidRDefault="00011B67" w:rsidP="00011B67">
      <w:pPr>
        <w:pStyle w:val="ListParagraph"/>
        <w:numPr>
          <w:ilvl w:val="2"/>
          <w:numId w:val="13"/>
        </w:numPr>
        <w:spacing w:after="0" w:line="240" w:lineRule="auto"/>
        <w:rPr>
          <w:rFonts w:ascii="Times New Roman" w:hAnsi="Times New Roman" w:cs="Times New Roman"/>
          <w:bCs/>
          <w:sz w:val="20"/>
          <w:szCs w:val="20"/>
        </w:rPr>
      </w:pPr>
      <w:r w:rsidRPr="005872F3">
        <w:rPr>
          <w:rFonts w:ascii="Times New Roman" w:hAnsi="Times New Roman" w:cs="Times New Roman"/>
          <w:sz w:val="20"/>
          <w:szCs w:val="20"/>
        </w:rPr>
        <w:t>Scholarship &amp; Awards</w:t>
      </w:r>
      <w:r w:rsidRPr="00005C94">
        <w:rPr>
          <w:rFonts w:ascii="Times New Roman" w:hAnsi="Times New Roman" w:cs="Times New Roman"/>
          <w:sz w:val="20"/>
          <w:szCs w:val="20"/>
        </w:rPr>
        <w:t xml:space="preserve"> </w:t>
      </w:r>
      <w:r>
        <w:rPr>
          <w:rFonts w:ascii="Times New Roman" w:hAnsi="Times New Roman" w:cs="Times New Roman"/>
          <w:sz w:val="20"/>
          <w:szCs w:val="20"/>
        </w:rPr>
        <w:t xml:space="preserve">Committee, Chair. </w:t>
      </w:r>
    </w:p>
    <w:p w14:paraId="0CC9D797" w14:textId="403B4BA1" w:rsidR="006F5166" w:rsidRDefault="006F5166" w:rsidP="006F5166">
      <w:pPr>
        <w:spacing w:after="0" w:line="240" w:lineRule="auto"/>
        <w:ind w:left="1440"/>
        <w:rPr>
          <w:rFonts w:ascii="Times New Roman" w:hAnsi="Times New Roman" w:cs="Times New Roman"/>
          <w:bCs/>
          <w:sz w:val="20"/>
          <w:szCs w:val="20"/>
        </w:rPr>
      </w:pPr>
      <w:r>
        <w:rPr>
          <w:rFonts w:ascii="Times New Roman" w:hAnsi="Times New Roman" w:cs="Times New Roman"/>
          <w:bCs/>
          <w:sz w:val="20"/>
          <w:szCs w:val="20"/>
        </w:rPr>
        <w:t>Nomination by Senator Crawley-Woods for Co-Chairs Kurtis Adams and Cindy Vance</w:t>
      </w:r>
    </w:p>
    <w:p w14:paraId="04DB4939" w14:textId="731C6D2B" w:rsidR="006F5166" w:rsidRDefault="006F5166" w:rsidP="006F5166">
      <w:pPr>
        <w:spacing w:after="0" w:line="240" w:lineRule="auto"/>
        <w:ind w:left="1440"/>
        <w:rPr>
          <w:rFonts w:ascii="Times New Roman" w:hAnsi="Times New Roman" w:cs="Times New Roman"/>
          <w:bCs/>
          <w:sz w:val="20"/>
          <w:szCs w:val="20"/>
        </w:rPr>
      </w:pPr>
      <w:r>
        <w:rPr>
          <w:rFonts w:ascii="Times New Roman" w:hAnsi="Times New Roman" w:cs="Times New Roman"/>
          <w:bCs/>
          <w:sz w:val="20"/>
          <w:szCs w:val="20"/>
        </w:rPr>
        <w:t xml:space="preserve">No additional nominations made, nominees agreed to co-chair, motion to close nominations, seconded, </w:t>
      </w:r>
      <w:r w:rsidR="006727D0">
        <w:rPr>
          <w:rFonts w:ascii="Times New Roman" w:hAnsi="Times New Roman" w:cs="Times New Roman"/>
          <w:bCs/>
          <w:sz w:val="20"/>
          <w:szCs w:val="20"/>
        </w:rPr>
        <w:t>elected</w:t>
      </w:r>
      <w:r>
        <w:rPr>
          <w:rFonts w:ascii="Times New Roman" w:hAnsi="Times New Roman" w:cs="Times New Roman"/>
          <w:bCs/>
          <w:sz w:val="20"/>
          <w:szCs w:val="20"/>
        </w:rPr>
        <w:t xml:space="preserve"> by acclamation.</w:t>
      </w:r>
    </w:p>
    <w:p w14:paraId="2494F579" w14:textId="77777777" w:rsidR="0025502C" w:rsidRPr="006F5166" w:rsidRDefault="0025502C" w:rsidP="006F5166">
      <w:pPr>
        <w:spacing w:after="0" w:line="240" w:lineRule="auto"/>
        <w:ind w:left="1440"/>
        <w:rPr>
          <w:rFonts w:ascii="Times New Roman" w:hAnsi="Times New Roman" w:cs="Times New Roman"/>
          <w:bCs/>
          <w:sz w:val="20"/>
          <w:szCs w:val="20"/>
        </w:rPr>
      </w:pPr>
    </w:p>
    <w:p w14:paraId="79504E62" w14:textId="45CB39B1" w:rsidR="008B0A0D" w:rsidRDefault="00B850F0" w:rsidP="004B509B">
      <w:pPr>
        <w:pStyle w:val="ListParagraph"/>
        <w:numPr>
          <w:ilvl w:val="1"/>
          <w:numId w:val="13"/>
        </w:numPr>
        <w:spacing w:after="0" w:line="240" w:lineRule="auto"/>
        <w:rPr>
          <w:rFonts w:ascii="Times New Roman" w:hAnsi="Times New Roman" w:cs="Times New Roman"/>
          <w:bCs/>
          <w:sz w:val="20"/>
          <w:szCs w:val="20"/>
        </w:rPr>
      </w:pPr>
      <w:r>
        <w:rPr>
          <w:rFonts w:ascii="Times New Roman" w:hAnsi="Times New Roman" w:cs="Times New Roman"/>
          <w:bCs/>
          <w:sz w:val="20"/>
          <w:szCs w:val="20"/>
        </w:rPr>
        <w:t>O</w:t>
      </w:r>
      <w:r w:rsidR="008B0A0D">
        <w:rPr>
          <w:rFonts w:ascii="Times New Roman" w:hAnsi="Times New Roman" w:cs="Times New Roman"/>
          <w:bCs/>
          <w:sz w:val="20"/>
          <w:szCs w:val="20"/>
        </w:rPr>
        <w:t xml:space="preserve">utcome of Senate requests </w:t>
      </w:r>
      <w:r>
        <w:rPr>
          <w:rFonts w:ascii="Times New Roman" w:hAnsi="Times New Roman" w:cs="Times New Roman"/>
          <w:bCs/>
          <w:sz w:val="20"/>
          <w:szCs w:val="20"/>
        </w:rPr>
        <w:t xml:space="preserve">of the administration </w:t>
      </w:r>
      <w:r w:rsidR="008B0A0D">
        <w:rPr>
          <w:rFonts w:ascii="Times New Roman" w:hAnsi="Times New Roman" w:cs="Times New Roman"/>
          <w:bCs/>
          <w:sz w:val="20"/>
          <w:szCs w:val="20"/>
        </w:rPr>
        <w:t>from our last meeting (Senator Lovelace)</w:t>
      </w:r>
    </w:p>
    <w:p w14:paraId="207122A1" w14:textId="77777777" w:rsidR="00AB1EC2" w:rsidRDefault="00AB1EC2" w:rsidP="00AB1EC2">
      <w:pPr>
        <w:pStyle w:val="ListParagraph"/>
        <w:spacing w:after="0" w:line="240" w:lineRule="auto"/>
        <w:rPr>
          <w:rFonts w:ascii="Times New Roman" w:hAnsi="Times New Roman" w:cs="Times New Roman"/>
          <w:bCs/>
          <w:sz w:val="20"/>
          <w:szCs w:val="20"/>
        </w:rPr>
      </w:pPr>
    </w:p>
    <w:p w14:paraId="228F1E6D" w14:textId="273B220B" w:rsidR="00AB1EC2" w:rsidRPr="00AB1EC2" w:rsidRDefault="00AB1EC2" w:rsidP="00AB1EC2">
      <w:pPr>
        <w:pStyle w:val="ListParagraph"/>
        <w:spacing w:after="0" w:line="240" w:lineRule="auto"/>
        <w:rPr>
          <w:rFonts w:ascii="Times New Roman" w:hAnsi="Times New Roman" w:cs="Times New Roman"/>
          <w:bCs/>
          <w:sz w:val="20"/>
          <w:szCs w:val="20"/>
        </w:rPr>
      </w:pPr>
      <w:r w:rsidRPr="00AB1EC2">
        <w:rPr>
          <w:rFonts w:ascii="Times New Roman" w:hAnsi="Times New Roman" w:cs="Times New Roman"/>
          <w:bCs/>
          <w:sz w:val="20"/>
          <w:szCs w:val="20"/>
        </w:rPr>
        <w:t xml:space="preserve">Following our 9/16 meeting, </w:t>
      </w:r>
      <w:r>
        <w:rPr>
          <w:rFonts w:ascii="Times New Roman" w:hAnsi="Times New Roman" w:cs="Times New Roman"/>
          <w:bCs/>
          <w:sz w:val="20"/>
          <w:szCs w:val="20"/>
        </w:rPr>
        <w:t>the Senate President</w:t>
      </w:r>
      <w:r w:rsidRPr="00AB1EC2">
        <w:rPr>
          <w:rFonts w:ascii="Times New Roman" w:hAnsi="Times New Roman" w:cs="Times New Roman"/>
          <w:bCs/>
          <w:sz w:val="20"/>
          <w:szCs w:val="20"/>
        </w:rPr>
        <w:t xml:space="preserve"> was asked to contact the administration regarding three points.</w:t>
      </w:r>
    </w:p>
    <w:p w14:paraId="678EF30B" w14:textId="77777777" w:rsidR="00AB1EC2" w:rsidRPr="00AB1EC2" w:rsidRDefault="00AB1EC2" w:rsidP="00AB1EC2">
      <w:pPr>
        <w:pStyle w:val="ListParagraph"/>
        <w:spacing w:after="0" w:line="240" w:lineRule="auto"/>
        <w:rPr>
          <w:rFonts w:ascii="Times New Roman" w:hAnsi="Times New Roman" w:cs="Times New Roman"/>
          <w:bCs/>
          <w:sz w:val="20"/>
          <w:szCs w:val="20"/>
        </w:rPr>
      </w:pPr>
      <w:r w:rsidRPr="00AB1EC2">
        <w:rPr>
          <w:rFonts w:ascii="Times New Roman" w:hAnsi="Times New Roman" w:cs="Times New Roman"/>
          <w:bCs/>
          <w:sz w:val="20"/>
          <w:szCs w:val="20"/>
        </w:rPr>
        <w:t>1. More equitable distribution of available travel funds across the colleges.</w:t>
      </w:r>
    </w:p>
    <w:p w14:paraId="720ED6B8" w14:textId="525B683B" w:rsidR="00AB1EC2" w:rsidRPr="00AB1EC2" w:rsidRDefault="00AB1EC2" w:rsidP="00AB1EC2">
      <w:pPr>
        <w:pStyle w:val="ListParagraph"/>
        <w:spacing w:after="0" w:line="240" w:lineRule="auto"/>
        <w:rPr>
          <w:rFonts w:ascii="Times New Roman" w:hAnsi="Times New Roman" w:cs="Times New Roman"/>
          <w:bCs/>
          <w:sz w:val="20"/>
          <w:szCs w:val="20"/>
        </w:rPr>
      </w:pPr>
      <w:r>
        <w:rPr>
          <w:rFonts w:ascii="Times New Roman" w:hAnsi="Times New Roman" w:cs="Times New Roman"/>
          <w:bCs/>
          <w:sz w:val="20"/>
          <w:szCs w:val="20"/>
        </w:rPr>
        <w:t>Senator Lovelace</w:t>
      </w:r>
      <w:r w:rsidRPr="00AB1EC2">
        <w:rPr>
          <w:rFonts w:ascii="Times New Roman" w:hAnsi="Times New Roman" w:cs="Times New Roman"/>
          <w:bCs/>
          <w:sz w:val="20"/>
          <w:szCs w:val="20"/>
        </w:rPr>
        <w:t xml:space="preserve"> forwarded </w:t>
      </w:r>
      <w:r>
        <w:rPr>
          <w:rFonts w:ascii="Times New Roman" w:hAnsi="Times New Roman" w:cs="Times New Roman"/>
          <w:bCs/>
          <w:sz w:val="20"/>
          <w:szCs w:val="20"/>
        </w:rPr>
        <w:t>the Senate’s</w:t>
      </w:r>
      <w:r w:rsidRPr="00AB1EC2">
        <w:rPr>
          <w:rFonts w:ascii="Times New Roman" w:hAnsi="Times New Roman" w:cs="Times New Roman"/>
          <w:bCs/>
          <w:sz w:val="20"/>
          <w:szCs w:val="20"/>
        </w:rPr>
        <w:t xml:space="preserve"> proposal for distributing the available travel money. The Provost was going to take this to the President; has yet to be decided, but he seemed open to the idea of more equitable distribution. Start by getting a handle on how many </w:t>
      </w:r>
      <w:proofErr w:type="gramStart"/>
      <w:r w:rsidRPr="00AB1EC2">
        <w:rPr>
          <w:rFonts w:ascii="Times New Roman" w:hAnsi="Times New Roman" w:cs="Times New Roman"/>
          <w:bCs/>
          <w:sz w:val="20"/>
          <w:szCs w:val="20"/>
        </w:rPr>
        <w:t>faculty</w:t>
      </w:r>
      <w:proofErr w:type="gramEnd"/>
      <w:r w:rsidRPr="00AB1EC2">
        <w:rPr>
          <w:rFonts w:ascii="Times New Roman" w:hAnsi="Times New Roman" w:cs="Times New Roman"/>
          <w:bCs/>
          <w:sz w:val="20"/>
          <w:szCs w:val="20"/>
        </w:rPr>
        <w:t xml:space="preserve"> from each college plan to travel; survey the Deans. </w:t>
      </w:r>
      <w:r>
        <w:rPr>
          <w:rFonts w:ascii="Times New Roman" w:hAnsi="Times New Roman" w:cs="Times New Roman"/>
          <w:bCs/>
          <w:sz w:val="20"/>
          <w:szCs w:val="20"/>
        </w:rPr>
        <w:t>Senator Lovelace</w:t>
      </w:r>
      <w:r w:rsidRPr="00AB1EC2">
        <w:rPr>
          <w:rFonts w:ascii="Times New Roman" w:hAnsi="Times New Roman" w:cs="Times New Roman"/>
          <w:bCs/>
          <w:sz w:val="20"/>
          <w:szCs w:val="20"/>
        </w:rPr>
        <w:t xml:space="preserve"> suggested the Deans group into “tiers” </w:t>
      </w:r>
      <w:r>
        <w:rPr>
          <w:rFonts w:ascii="Times New Roman" w:hAnsi="Times New Roman" w:cs="Times New Roman"/>
          <w:bCs/>
          <w:sz w:val="20"/>
          <w:szCs w:val="20"/>
        </w:rPr>
        <w:t>with respect to</w:t>
      </w:r>
      <w:r w:rsidRPr="00AB1EC2">
        <w:rPr>
          <w:rFonts w:ascii="Times New Roman" w:hAnsi="Times New Roman" w:cs="Times New Roman"/>
          <w:bCs/>
          <w:sz w:val="20"/>
          <w:szCs w:val="20"/>
        </w:rPr>
        <w:t xml:space="preserve"> how closely they meet the guidelines Scott sent out. Pres</w:t>
      </w:r>
      <w:r>
        <w:rPr>
          <w:rFonts w:ascii="Times New Roman" w:hAnsi="Times New Roman" w:cs="Times New Roman"/>
          <w:bCs/>
          <w:sz w:val="20"/>
          <w:szCs w:val="20"/>
        </w:rPr>
        <w:t>ident Hendrix</w:t>
      </w:r>
      <w:r w:rsidRPr="00AB1EC2">
        <w:rPr>
          <w:rFonts w:ascii="Times New Roman" w:hAnsi="Times New Roman" w:cs="Times New Roman"/>
          <w:bCs/>
          <w:sz w:val="20"/>
          <w:szCs w:val="20"/>
        </w:rPr>
        <w:t xml:space="preserve"> wants this year’s travel funding to be half of last year’s.</w:t>
      </w:r>
    </w:p>
    <w:p w14:paraId="3E5035FF" w14:textId="77777777" w:rsidR="00AB1EC2" w:rsidRPr="00AB1EC2" w:rsidRDefault="00AB1EC2" w:rsidP="00AB1EC2">
      <w:pPr>
        <w:pStyle w:val="ListParagraph"/>
        <w:spacing w:after="0" w:line="240" w:lineRule="auto"/>
        <w:rPr>
          <w:rFonts w:ascii="Times New Roman" w:hAnsi="Times New Roman" w:cs="Times New Roman"/>
          <w:bCs/>
          <w:sz w:val="20"/>
          <w:szCs w:val="20"/>
        </w:rPr>
      </w:pPr>
      <w:r w:rsidRPr="00AB1EC2">
        <w:rPr>
          <w:rFonts w:ascii="Times New Roman" w:hAnsi="Times New Roman" w:cs="Times New Roman"/>
          <w:bCs/>
          <w:sz w:val="20"/>
          <w:szCs w:val="20"/>
        </w:rPr>
        <w:t>2. Faculty representation on BOG Task Force, as well as subcommittee (earlier request).</w:t>
      </w:r>
    </w:p>
    <w:p w14:paraId="263459DF" w14:textId="77777777" w:rsidR="00AB1EC2" w:rsidRPr="00AB1EC2" w:rsidRDefault="00AB1EC2" w:rsidP="00AB1EC2">
      <w:pPr>
        <w:pStyle w:val="ListParagraph"/>
        <w:spacing w:after="0" w:line="240" w:lineRule="auto"/>
        <w:rPr>
          <w:rFonts w:ascii="Times New Roman" w:hAnsi="Times New Roman" w:cs="Times New Roman"/>
          <w:bCs/>
          <w:sz w:val="20"/>
          <w:szCs w:val="20"/>
        </w:rPr>
      </w:pPr>
      <w:r w:rsidRPr="00AB1EC2">
        <w:rPr>
          <w:rFonts w:ascii="Times New Roman" w:hAnsi="Times New Roman" w:cs="Times New Roman"/>
          <w:bCs/>
          <w:sz w:val="20"/>
          <w:szCs w:val="20"/>
        </w:rPr>
        <w:t>BOG chair told the President “no”.</w:t>
      </w:r>
    </w:p>
    <w:p w14:paraId="41687882" w14:textId="1A4E01D6" w:rsidR="00AB1EC2" w:rsidRPr="00AB1EC2" w:rsidRDefault="00AB1EC2" w:rsidP="00AB1EC2">
      <w:pPr>
        <w:pStyle w:val="ListParagraph"/>
        <w:spacing w:after="0" w:line="240" w:lineRule="auto"/>
        <w:rPr>
          <w:rFonts w:ascii="Times New Roman" w:hAnsi="Times New Roman" w:cs="Times New Roman"/>
          <w:bCs/>
          <w:sz w:val="20"/>
          <w:szCs w:val="20"/>
        </w:rPr>
      </w:pPr>
      <w:r w:rsidRPr="00AB1EC2">
        <w:rPr>
          <w:rFonts w:ascii="Times New Roman" w:hAnsi="Times New Roman" w:cs="Times New Roman"/>
          <w:bCs/>
          <w:sz w:val="20"/>
          <w:szCs w:val="20"/>
        </w:rPr>
        <w:t xml:space="preserve">3. Task Force </w:t>
      </w:r>
      <w:r>
        <w:rPr>
          <w:rFonts w:ascii="Times New Roman" w:hAnsi="Times New Roman" w:cs="Times New Roman"/>
          <w:bCs/>
          <w:sz w:val="20"/>
          <w:szCs w:val="20"/>
        </w:rPr>
        <w:t>&amp;</w:t>
      </w:r>
      <w:r w:rsidRPr="00AB1EC2">
        <w:rPr>
          <w:rFonts w:ascii="Times New Roman" w:hAnsi="Times New Roman" w:cs="Times New Roman"/>
          <w:bCs/>
          <w:sz w:val="20"/>
          <w:szCs w:val="20"/>
        </w:rPr>
        <w:t xml:space="preserve"> open-meetings</w:t>
      </w:r>
      <w:r>
        <w:rPr>
          <w:rFonts w:ascii="Times New Roman" w:hAnsi="Times New Roman" w:cs="Times New Roman"/>
          <w:bCs/>
          <w:sz w:val="20"/>
          <w:szCs w:val="20"/>
        </w:rPr>
        <w:t xml:space="preserve"> laws.</w:t>
      </w:r>
    </w:p>
    <w:p w14:paraId="02458409" w14:textId="0342C840" w:rsidR="00AB1EC2" w:rsidRDefault="00AB1EC2" w:rsidP="00AB1EC2">
      <w:pPr>
        <w:pStyle w:val="ListParagraph"/>
        <w:spacing w:after="0" w:line="240" w:lineRule="auto"/>
        <w:rPr>
          <w:rFonts w:ascii="Times New Roman" w:hAnsi="Times New Roman" w:cs="Times New Roman"/>
          <w:bCs/>
          <w:sz w:val="20"/>
          <w:szCs w:val="20"/>
        </w:rPr>
      </w:pPr>
      <w:r w:rsidRPr="00AB1EC2">
        <w:rPr>
          <w:rFonts w:ascii="Times New Roman" w:hAnsi="Times New Roman" w:cs="Times New Roman"/>
          <w:bCs/>
          <w:sz w:val="20"/>
          <w:szCs w:val="20"/>
        </w:rPr>
        <w:t>Task Force meeting are supposed to be open from now on; we should go to at least hear what’s going on. Most likely won’t be able to participate, but we can advise our rep. (Betty Rini) on how to respond to things that come up.</w:t>
      </w:r>
      <w:r>
        <w:rPr>
          <w:rFonts w:ascii="Times New Roman" w:hAnsi="Times New Roman" w:cs="Times New Roman"/>
          <w:bCs/>
          <w:sz w:val="20"/>
          <w:szCs w:val="20"/>
        </w:rPr>
        <w:t xml:space="preserve"> Alan Perdue offered to send an e-mail to all employees to let us know when each Task Force meeting will be.</w:t>
      </w:r>
    </w:p>
    <w:p w14:paraId="4E982E75" w14:textId="77777777" w:rsidR="00AB1EC2" w:rsidRDefault="00AB1EC2" w:rsidP="00AB1EC2">
      <w:pPr>
        <w:pStyle w:val="ListParagraph"/>
        <w:spacing w:after="0" w:line="240" w:lineRule="auto"/>
        <w:rPr>
          <w:rFonts w:ascii="Times New Roman" w:hAnsi="Times New Roman" w:cs="Times New Roman"/>
          <w:bCs/>
          <w:sz w:val="20"/>
          <w:szCs w:val="20"/>
        </w:rPr>
      </w:pPr>
    </w:p>
    <w:p w14:paraId="7460BFDA" w14:textId="1D1BBAF3" w:rsidR="009618B2" w:rsidRDefault="009618B2" w:rsidP="004B509B">
      <w:pPr>
        <w:pStyle w:val="ListParagraph"/>
        <w:numPr>
          <w:ilvl w:val="1"/>
          <w:numId w:val="13"/>
        </w:numPr>
        <w:spacing w:after="0" w:line="240" w:lineRule="auto"/>
        <w:rPr>
          <w:rFonts w:ascii="Times New Roman" w:hAnsi="Times New Roman" w:cs="Times New Roman"/>
          <w:bCs/>
          <w:sz w:val="20"/>
          <w:szCs w:val="20"/>
        </w:rPr>
      </w:pPr>
      <w:r>
        <w:rPr>
          <w:rFonts w:ascii="Times New Roman" w:hAnsi="Times New Roman" w:cs="Times New Roman"/>
          <w:bCs/>
          <w:sz w:val="20"/>
          <w:szCs w:val="20"/>
        </w:rPr>
        <w:t>Motion to suspend the agenda and discuss impending changes to BOG Policy 19, seconded, passed.</w:t>
      </w:r>
    </w:p>
    <w:p w14:paraId="6ED89D20" w14:textId="6D12BA61" w:rsidR="00610650" w:rsidRDefault="00610650" w:rsidP="00610650">
      <w:pPr>
        <w:spacing w:after="0" w:line="240" w:lineRule="auto"/>
        <w:ind w:left="1440"/>
        <w:rPr>
          <w:rFonts w:ascii="Times New Roman" w:hAnsi="Times New Roman" w:cs="Times New Roman"/>
          <w:bCs/>
          <w:sz w:val="20"/>
          <w:szCs w:val="20"/>
        </w:rPr>
      </w:pPr>
      <w:r>
        <w:rPr>
          <w:rFonts w:ascii="Times New Roman" w:hAnsi="Times New Roman" w:cs="Times New Roman"/>
          <w:bCs/>
          <w:sz w:val="20"/>
          <w:szCs w:val="20"/>
        </w:rPr>
        <w:t xml:space="preserve">Discussion: Handout “Developing a Model for Analysis of Student Credit Hours” (SCH) supplied by Counselor Alan Perdue.  Responses should be sent to President Hendrix, email is acceptable.  BOG has the ultimate authority to write and implement employment rules. Those rules only have to be within the legal bounds established by the State Legislature.  </w:t>
      </w:r>
      <w:proofErr w:type="gramStart"/>
      <w:r>
        <w:rPr>
          <w:rFonts w:ascii="Times New Roman" w:hAnsi="Times New Roman" w:cs="Times New Roman"/>
          <w:bCs/>
          <w:sz w:val="20"/>
          <w:szCs w:val="20"/>
        </w:rPr>
        <w:t>Thirty day</w:t>
      </w:r>
      <w:proofErr w:type="gramEnd"/>
      <w:r>
        <w:rPr>
          <w:rFonts w:ascii="Times New Roman" w:hAnsi="Times New Roman" w:cs="Times New Roman"/>
          <w:bCs/>
          <w:sz w:val="20"/>
          <w:szCs w:val="20"/>
        </w:rPr>
        <w:t xml:space="preserve"> response period starts from October 2, 2019.</w:t>
      </w:r>
    </w:p>
    <w:p w14:paraId="6186024A" w14:textId="127873C0" w:rsidR="00610650" w:rsidRDefault="00610650" w:rsidP="00610650">
      <w:pPr>
        <w:spacing w:after="0" w:line="240" w:lineRule="auto"/>
        <w:ind w:left="1440"/>
        <w:rPr>
          <w:rFonts w:ascii="Times New Roman" w:hAnsi="Times New Roman" w:cs="Times New Roman"/>
          <w:bCs/>
          <w:sz w:val="20"/>
          <w:szCs w:val="20"/>
        </w:rPr>
      </w:pPr>
      <w:r>
        <w:rPr>
          <w:rFonts w:ascii="Times New Roman" w:hAnsi="Times New Roman" w:cs="Times New Roman"/>
          <w:bCs/>
          <w:sz w:val="20"/>
          <w:szCs w:val="20"/>
        </w:rPr>
        <w:t>SCH calculation is administratively developed and controlled.  It will change from semester to semester.</w:t>
      </w:r>
    </w:p>
    <w:p w14:paraId="03B42DD7" w14:textId="77777777" w:rsidR="00610650" w:rsidRDefault="00610650" w:rsidP="00610650">
      <w:pPr>
        <w:spacing w:after="0" w:line="240" w:lineRule="auto"/>
        <w:ind w:left="1440"/>
        <w:rPr>
          <w:rFonts w:ascii="Times New Roman" w:hAnsi="Times New Roman" w:cs="Times New Roman"/>
          <w:bCs/>
          <w:sz w:val="20"/>
          <w:szCs w:val="20"/>
        </w:rPr>
      </w:pPr>
      <w:r w:rsidRPr="00610650">
        <w:rPr>
          <w:rFonts w:ascii="Times New Roman" w:hAnsi="Times New Roman" w:cs="Times New Roman"/>
          <w:bCs/>
          <w:sz w:val="20"/>
          <w:szCs w:val="20"/>
        </w:rPr>
        <w:t xml:space="preserve">Senate: </w:t>
      </w:r>
    </w:p>
    <w:p w14:paraId="6AC9F11B" w14:textId="324F3A78" w:rsidR="00610650" w:rsidRPr="00610650" w:rsidRDefault="00610650" w:rsidP="00610650">
      <w:pPr>
        <w:pStyle w:val="ListParagraph"/>
        <w:numPr>
          <w:ilvl w:val="0"/>
          <w:numId w:val="26"/>
        </w:numPr>
        <w:spacing w:after="0" w:line="240" w:lineRule="auto"/>
        <w:rPr>
          <w:rFonts w:ascii="Times New Roman" w:hAnsi="Times New Roman" w:cs="Times New Roman"/>
          <w:sz w:val="20"/>
          <w:szCs w:val="20"/>
        </w:rPr>
      </w:pPr>
      <w:r w:rsidRPr="00610650">
        <w:rPr>
          <w:rFonts w:ascii="Times New Roman" w:hAnsi="Times New Roman" w:cs="Times New Roman"/>
          <w:sz w:val="20"/>
          <w:szCs w:val="20"/>
        </w:rPr>
        <w:t xml:space="preserve">Full-time faculty workload needs to </w:t>
      </w:r>
      <w:proofErr w:type="gramStart"/>
      <w:r w:rsidRPr="00610650">
        <w:rPr>
          <w:rFonts w:ascii="Times New Roman" w:hAnsi="Times New Roman" w:cs="Times New Roman"/>
          <w:sz w:val="20"/>
          <w:szCs w:val="20"/>
        </w:rPr>
        <w:t>take into account</w:t>
      </w:r>
      <w:proofErr w:type="gramEnd"/>
      <w:r w:rsidRPr="00610650">
        <w:rPr>
          <w:rFonts w:ascii="Times New Roman" w:hAnsi="Times New Roman" w:cs="Times New Roman"/>
          <w:sz w:val="20"/>
          <w:szCs w:val="20"/>
        </w:rPr>
        <w:t xml:space="preserve"> contact hours, advising, service, professional development, necessarily small courses, preparation time for upper-division courses.</w:t>
      </w:r>
    </w:p>
    <w:p w14:paraId="603387B3" w14:textId="38735DA4" w:rsidR="00610650" w:rsidRPr="00610650" w:rsidRDefault="00610650" w:rsidP="00610650">
      <w:pPr>
        <w:pStyle w:val="ListParagraph"/>
        <w:numPr>
          <w:ilvl w:val="0"/>
          <w:numId w:val="26"/>
        </w:numPr>
        <w:spacing w:after="0" w:line="240" w:lineRule="auto"/>
        <w:rPr>
          <w:rFonts w:ascii="Times New Roman" w:hAnsi="Times New Roman" w:cs="Times New Roman"/>
          <w:sz w:val="20"/>
          <w:szCs w:val="20"/>
        </w:rPr>
      </w:pPr>
      <w:r w:rsidRPr="00610650">
        <w:rPr>
          <w:rFonts w:ascii="Times New Roman" w:hAnsi="Times New Roman" w:cs="Times New Roman"/>
          <w:sz w:val="20"/>
          <w:szCs w:val="20"/>
        </w:rPr>
        <w:t>A calculation by program might work better to take advantage of faculty expertise and teaching of upper division courses</w:t>
      </w:r>
      <w:r w:rsidR="00DC0DAA">
        <w:rPr>
          <w:rFonts w:ascii="Times New Roman" w:hAnsi="Times New Roman" w:cs="Times New Roman"/>
          <w:sz w:val="20"/>
          <w:szCs w:val="20"/>
        </w:rPr>
        <w:t>.</w:t>
      </w:r>
    </w:p>
    <w:p w14:paraId="33E9D7A3" w14:textId="77777777" w:rsidR="00610650" w:rsidRPr="00610650" w:rsidRDefault="00610650" w:rsidP="00610650">
      <w:pPr>
        <w:pStyle w:val="ListParagraph"/>
        <w:numPr>
          <w:ilvl w:val="0"/>
          <w:numId w:val="26"/>
        </w:numPr>
        <w:spacing w:after="0" w:line="240" w:lineRule="auto"/>
        <w:rPr>
          <w:rFonts w:ascii="Times New Roman" w:hAnsi="Times New Roman" w:cs="Times New Roman"/>
          <w:sz w:val="20"/>
          <w:szCs w:val="20"/>
        </w:rPr>
      </w:pPr>
      <w:r w:rsidRPr="00610650">
        <w:rPr>
          <w:rFonts w:ascii="Times New Roman" w:hAnsi="Times New Roman" w:cs="Times New Roman"/>
          <w:sz w:val="20"/>
          <w:szCs w:val="20"/>
        </w:rPr>
        <w:t>Honors courses need special consideration.</w:t>
      </w:r>
    </w:p>
    <w:p w14:paraId="2D025A7D" w14:textId="77777777" w:rsidR="00610650" w:rsidRPr="00610650" w:rsidRDefault="00610650" w:rsidP="00610650">
      <w:pPr>
        <w:pStyle w:val="ListParagraph"/>
        <w:numPr>
          <w:ilvl w:val="0"/>
          <w:numId w:val="26"/>
        </w:numPr>
        <w:spacing w:after="0" w:line="240" w:lineRule="auto"/>
        <w:rPr>
          <w:rFonts w:ascii="Times New Roman" w:hAnsi="Times New Roman" w:cs="Times New Roman"/>
          <w:sz w:val="20"/>
          <w:szCs w:val="20"/>
        </w:rPr>
      </w:pPr>
      <w:r w:rsidRPr="00610650">
        <w:rPr>
          <w:rFonts w:ascii="Times New Roman" w:hAnsi="Times New Roman" w:cs="Times New Roman"/>
          <w:sz w:val="20"/>
          <w:szCs w:val="20"/>
        </w:rPr>
        <w:t>Summer school enrollment will nosedive, faculty will not want to siphon off next year’s students.</w:t>
      </w:r>
    </w:p>
    <w:p w14:paraId="4E5631D2" w14:textId="77777777" w:rsidR="00610650" w:rsidRPr="00610650" w:rsidRDefault="00610650" w:rsidP="00610650">
      <w:pPr>
        <w:pStyle w:val="ListParagraph"/>
        <w:numPr>
          <w:ilvl w:val="0"/>
          <w:numId w:val="26"/>
        </w:numPr>
        <w:spacing w:after="0" w:line="240" w:lineRule="auto"/>
        <w:rPr>
          <w:rFonts w:ascii="Times New Roman" w:hAnsi="Times New Roman" w:cs="Times New Roman"/>
          <w:sz w:val="20"/>
          <w:szCs w:val="20"/>
        </w:rPr>
      </w:pPr>
      <w:r w:rsidRPr="00610650">
        <w:rPr>
          <w:rFonts w:ascii="Times New Roman" w:hAnsi="Times New Roman" w:cs="Times New Roman"/>
          <w:sz w:val="20"/>
          <w:szCs w:val="20"/>
        </w:rPr>
        <w:t>It may get difficult to have students complete their majors if no one is willing to take on upper-division courses.</w:t>
      </w:r>
    </w:p>
    <w:p w14:paraId="5BC218E8" w14:textId="5815B34A" w:rsidR="00610650" w:rsidRPr="00610650" w:rsidRDefault="00610650" w:rsidP="00610650">
      <w:pPr>
        <w:pStyle w:val="ListParagraph"/>
        <w:numPr>
          <w:ilvl w:val="0"/>
          <w:numId w:val="26"/>
        </w:numPr>
        <w:spacing w:after="0" w:line="240" w:lineRule="auto"/>
        <w:rPr>
          <w:rFonts w:ascii="Times New Roman" w:hAnsi="Times New Roman" w:cs="Times New Roman"/>
          <w:sz w:val="20"/>
          <w:szCs w:val="20"/>
        </w:rPr>
      </w:pPr>
      <w:r w:rsidRPr="00610650">
        <w:rPr>
          <w:rFonts w:ascii="Times New Roman" w:hAnsi="Times New Roman" w:cs="Times New Roman"/>
          <w:sz w:val="20"/>
          <w:szCs w:val="20"/>
        </w:rPr>
        <w:t xml:space="preserve">Shepherd would become a </w:t>
      </w:r>
      <w:r w:rsidR="00DC0DAA">
        <w:rPr>
          <w:rFonts w:ascii="Times New Roman" w:hAnsi="Times New Roman" w:cs="Times New Roman"/>
          <w:sz w:val="20"/>
          <w:szCs w:val="20"/>
        </w:rPr>
        <w:t>community college</w:t>
      </w:r>
      <w:r w:rsidRPr="00610650">
        <w:rPr>
          <w:rFonts w:ascii="Times New Roman" w:hAnsi="Times New Roman" w:cs="Times New Roman"/>
          <w:sz w:val="20"/>
          <w:szCs w:val="20"/>
        </w:rPr>
        <w:t xml:space="preserve"> as everyone will choose or be forced to teach 1</w:t>
      </w:r>
      <w:r w:rsidRPr="00610650">
        <w:rPr>
          <w:rFonts w:ascii="Times New Roman" w:hAnsi="Times New Roman" w:cs="Times New Roman"/>
          <w:sz w:val="20"/>
          <w:szCs w:val="20"/>
          <w:vertAlign w:val="superscript"/>
        </w:rPr>
        <w:t>st</w:t>
      </w:r>
      <w:r w:rsidRPr="00610650">
        <w:rPr>
          <w:rFonts w:ascii="Times New Roman" w:hAnsi="Times New Roman" w:cs="Times New Roman"/>
          <w:sz w:val="20"/>
          <w:szCs w:val="20"/>
        </w:rPr>
        <w:t xml:space="preserve"> and 2</w:t>
      </w:r>
      <w:r w:rsidRPr="00610650">
        <w:rPr>
          <w:rFonts w:ascii="Times New Roman" w:hAnsi="Times New Roman" w:cs="Times New Roman"/>
          <w:sz w:val="20"/>
          <w:szCs w:val="20"/>
          <w:vertAlign w:val="superscript"/>
        </w:rPr>
        <w:t>nd</w:t>
      </w:r>
      <w:r w:rsidRPr="00610650">
        <w:rPr>
          <w:rFonts w:ascii="Times New Roman" w:hAnsi="Times New Roman" w:cs="Times New Roman"/>
          <w:sz w:val="20"/>
          <w:szCs w:val="20"/>
        </w:rPr>
        <w:t xml:space="preserve"> year courses.</w:t>
      </w:r>
    </w:p>
    <w:p w14:paraId="40427165" w14:textId="77777777" w:rsidR="00610650" w:rsidRPr="00610650" w:rsidRDefault="00610650" w:rsidP="00610650">
      <w:pPr>
        <w:pStyle w:val="ListParagraph"/>
        <w:numPr>
          <w:ilvl w:val="0"/>
          <w:numId w:val="26"/>
        </w:numPr>
        <w:spacing w:after="0" w:line="240" w:lineRule="auto"/>
        <w:rPr>
          <w:rFonts w:ascii="Times New Roman" w:hAnsi="Times New Roman" w:cs="Times New Roman"/>
          <w:sz w:val="20"/>
          <w:szCs w:val="20"/>
        </w:rPr>
      </w:pPr>
      <w:r w:rsidRPr="00610650">
        <w:rPr>
          <w:rFonts w:ascii="Times New Roman" w:hAnsi="Times New Roman" w:cs="Times New Roman"/>
          <w:sz w:val="20"/>
          <w:szCs w:val="20"/>
        </w:rPr>
        <w:lastRenderedPageBreak/>
        <w:t>This “system” is only basically forcing departments to let go of adjunct faculty, many who have over 10 years of service.</w:t>
      </w:r>
    </w:p>
    <w:p w14:paraId="500505DC" w14:textId="77777777" w:rsidR="00610650" w:rsidRPr="00610650" w:rsidRDefault="00610650" w:rsidP="00610650">
      <w:pPr>
        <w:pStyle w:val="ListParagraph"/>
        <w:numPr>
          <w:ilvl w:val="0"/>
          <w:numId w:val="26"/>
        </w:numPr>
        <w:spacing w:after="0" w:line="240" w:lineRule="auto"/>
        <w:rPr>
          <w:rFonts w:ascii="Times New Roman" w:hAnsi="Times New Roman" w:cs="Times New Roman"/>
          <w:sz w:val="20"/>
          <w:szCs w:val="20"/>
        </w:rPr>
      </w:pPr>
      <w:r w:rsidRPr="00610650">
        <w:rPr>
          <w:rFonts w:ascii="Times New Roman" w:hAnsi="Times New Roman" w:cs="Times New Roman"/>
          <w:sz w:val="20"/>
          <w:szCs w:val="20"/>
        </w:rPr>
        <w:t>Maybe simply identify full-time faculty not contributing to the “expected” (see above) workload and increase their teaching load.  It is too complex to calculate everyone else’s workload, but easier to identify faculty not contributing to areas outside of teaching.</w:t>
      </w:r>
    </w:p>
    <w:p w14:paraId="4BDFB0CD" w14:textId="77777777" w:rsidR="009618B2" w:rsidRDefault="009618B2" w:rsidP="00610650">
      <w:pPr>
        <w:pStyle w:val="ListParagraph"/>
        <w:spacing w:after="0" w:line="240" w:lineRule="auto"/>
        <w:ind w:left="1800"/>
        <w:rPr>
          <w:rFonts w:ascii="Times New Roman" w:hAnsi="Times New Roman" w:cs="Times New Roman"/>
          <w:bCs/>
          <w:sz w:val="20"/>
          <w:szCs w:val="20"/>
        </w:rPr>
      </w:pPr>
      <w:bookmarkStart w:id="0" w:name="_GoBack"/>
      <w:bookmarkEnd w:id="0"/>
    </w:p>
    <w:p w14:paraId="567022F6" w14:textId="5F8E8EF9" w:rsidR="004B509B" w:rsidRDefault="004B509B" w:rsidP="004B509B">
      <w:pPr>
        <w:pStyle w:val="ListParagraph"/>
        <w:numPr>
          <w:ilvl w:val="1"/>
          <w:numId w:val="13"/>
        </w:numPr>
        <w:spacing w:after="0" w:line="240" w:lineRule="auto"/>
        <w:rPr>
          <w:rFonts w:ascii="Times New Roman" w:hAnsi="Times New Roman" w:cs="Times New Roman"/>
          <w:bCs/>
          <w:sz w:val="20"/>
          <w:szCs w:val="20"/>
        </w:rPr>
      </w:pPr>
      <w:r w:rsidRPr="002D5F86">
        <w:rPr>
          <w:rFonts w:ascii="Times New Roman" w:hAnsi="Times New Roman" w:cs="Times New Roman"/>
          <w:bCs/>
          <w:sz w:val="20"/>
          <w:szCs w:val="20"/>
        </w:rPr>
        <w:t xml:space="preserve">Discussion of </w:t>
      </w:r>
      <w:r>
        <w:rPr>
          <w:rFonts w:ascii="Times New Roman" w:hAnsi="Times New Roman" w:cs="Times New Roman"/>
          <w:bCs/>
          <w:sz w:val="20"/>
          <w:szCs w:val="20"/>
        </w:rPr>
        <w:t>p</w:t>
      </w:r>
      <w:r w:rsidRPr="002D5F86">
        <w:rPr>
          <w:rFonts w:ascii="Times New Roman" w:hAnsi="Times New Roman" w:cs="Times New Roman"/>
          <w:bCs/>
          <w:sz w:val="20"/>
          <w:szCs w:val="20"/>
        </w:rPr>
        <w:t xml:space="preserve">roposal for </w:t>
      </w:r>
      <w:r>
        <w:rPr>
          <w:rFonts w:ascii="Times New Roman" w:hAnsi="Times New Roman" w:cs="Times New Roman"/>
          <w:bCs/>
          <w:sz w:val="20"/>
          <w:szCs w:val="20"/>
        </w:rPr>
        <w:t>i</w:t>
      </w:r>
      <w:r w:rsidRPr="002D5F86">
        <w:rPr>
          <w:rFonts w:ascii="Times New Roman" w:hAnsi="Times New Roman" w:cs="Times New Roman"/>
          <w:bCs/>
          <w:sz w:val="20"/>
          <w:szCs w:val="20"/>
        </w:rPr>
        <w:t xml:space="preserve">mproved </w:t>
      </w:r>
      <w:r>
        <w:rPr>
          <w:rFonts w:ascii="Times New Roman" w:hAnsi="Times New Roman" w:cs="Times New Roman"/>
          <w:bCs/>
          <w:sz w:val="20"/>
          <w:szCs w:val="20"/>
        </w:rPr>
        <w:t>w</w:t>
      </w:r>
      <w:r w:rsidRPr="002D5F86">
        <w:rPr>
          <w:rFonts w:ascii="Times New Roman" w:hAnsi="Times New Roman" w:cs="Times New Roman"/>
          <w:bCs/>
          <w:sz w:val="20"/>
          <w:szCs w:val="20"/>
        </w:rPr>
        <w:t xml:space="preserve">orking </w:t>
      </w:r>
      <w:r>
        <w:rPr>
          <w:rFonts w:ascii="Times New Roman" w:hAnsi="Times New Roman" w:cs="Times New Roman"/>
          <w:bCs/>
          <w:sz w:val="20"/>
          <w:szCs w:val="20"/>
        </w:rPr>
        <w:t>c</w:t>
      </w:r>
      <w:r w:rsidRPr="002D5F86">
        <w:rPr>
          <w:rFonts w:ascii="Times New Roman" w:hAnsi="Times New Roman" w:cs="Times New Roman"/>
          <w:bCs/>
          <w:sz w:val="20"/>
          <w:szCs w:val="20"/>
        </w:rPr>
        <w:t xml:space="preserve">onditions for </w:t>
      </w:r>
      <w:r>
        <w:rPr>
          <w:rFonts w:ascii="Times New Roman" w:hAnsi="Times New Roman" w:cs="Times New Roman"/>
          <w:bCs/>
          <w:sz w:val="20"/>
          <w:szCs w:val="20"/>
        </w:rPr>
        <w:t>l</w:t>
      </w:r>
      <w:r w:rsidRPr="002D5F86">
        <w:rPr>
          <w:rFonts w:ascii="Times New Roman" w:hAnsi="Times New Roman" w:cs="Times New Roman"/>
          <w:bCs/>
          <w:sz w:val="20"/>
          <w:szCs w:val="20"/>
        </w:rPr>
        <w:t>ecturers</w:t>
      </w:r>
      <w:r>
        <w:rPr>
          <w:rFonts w:ascii="Times New Roman" w:hAnsi="Times New Roman" w:cs="Times New Roman"/>
          <w:bCs/>
          <w:sz w:val="20"/>
          <w:szCs w:val="20"/>
        </w:rPr>
        <w:t xml:space="preserve"> (Senator Hanrahan, </w:t>
      </w:r>
      <w:r w:rsidRPr="002D5F86">
        <w:rPr>
          <w:rFonts w:ascii="Times New Roman" w:hAnsi="Times New Roman" w:cs="Times New Roman"/>
          <w:b/>
          <w:bCs/>
          <w:sz w:val="20"/>
          <w:szCs w:val="20"/>
        </w:rPr>
        <w:t>attachment</w:t>
      </w:r>
      <w:r>
        <w:rPr>
          <w:rFonts w:ascii="Times New Roman" w:hAnsi="Times New Roman" w:cs="Times New Roman"/>
          <w:bCs/>
          <w:sz w:val="20"/>
          <w:szCs w:val="20"/>
        </w:rPr>
        <w:t>)</w:t>
      </w:r>
    </w:p>
    <w:p w14:paraId="7B0FD2E0" w14:textId="24CF1EB2" w:rsidR="009618B2" w:rsidRDefault="009618B2" w:rsidP="009618B2">
      <w:pPr>
        <w:pStyle w:val="ListParagraph"/>
        <w:spacing w:after="0" w:line="240" w:lineRule="auto"/>
        <w:rPr>
          <w:rFonts w:ascii="Times New Roman" w:hAnsi="Times New Roman" w:cs="Times New Roman"/>
          <w:bCs/>
          <w:sz w:val="20"/>
          <w:szCs w:val="20"/>
        </w:rPr>
      </w:pPr>
      <w:r>
        <w:rPr>
          <w:rFonts w:ascii="Times New Roman" w:hAnsi="Times New Roman" w:cs="Times New Roman"/>
          <w:bCs/>
          <w:sz w:val="20"/>
          <w:szCs w:val="20"/>
        </w:rPr>
        <w:t>Postponed until the October 21</w:t>
      </w:r>
      <w:r w:rsidRPr="009618B2">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Senate meeting.</w:t>
      </w:r>
    </w:p>
    <w:p w14:paraId="4ED1378A" w14:textId="77777777" w:rsidR="00585C78" w:rsidRPr="00585C78" w:rsidRDefault="00585C78" w:rsidP="00585C78">
      <w:pPr>
        <w:spacing w:after="0" w:line="240" w:lineRule="auto"/>
        <w:rPr>
          <w:rFonts w:ascii="Times New Roman" w:hAnsi="Times New Roman" w:cs="Times New Roman"/>
          <w:bCs/>
          <w:sz w:val="20"/>
          <w:szCs w:val="20"/>
        </w:rPr>
      </w:pPr>
    </w:p>
    <w:p w14:paraId="38E71626" w14:textId="1671BCAE" w:rsidR="00395F9F" w:rsidRPr="005872F3" w:rsidRDefault="00395F9F" w:rsidP="000A1C2B">
      <w:pPr>
        <w:pStyle w:val="ListParagraph"/>
        <w:numPr>
          <w:ilvl w:val="0"/>
          <w:numId w:val="13"/>
        </w:numPr>
        <w:spacing w:after="0" w:line="240" w:lineRule="auto"/>
        <w:rPr>
          <w:rFonts w:ascii="Times New Roman" w:hAnsi="Times New Roman" w:cs="Times New Roman"/>
          <w:b/>
          <w:bCs/>
          <w:sz w:val="20"/>
          <w:szCs w:val="20"/>
        </w:rPr>
      </w:pPr>
      <w:r w:rsidRPr="005872F3">
        <w:rPr>
          <w:rFonts w:ascii="Times New Roman" w:hAnsi="Times New Roman" w:cs="Times New Roman"/>
          <w:b/>
          <w:bCs/>
          <w:sz w:val="20"/>
          <w:szCs w:val="20"/>
        </w:rPr>
        <w:t>New business</w:t>
      </w:r>
    </w:p>
    <w:p w14:paraId="05907824" w14:textId="77777777" w:rsidR="006A678D" w:rsidRDefault="004B509B" w:rsidP="006A678D">
      <w:pPr>
        <w:pStyle w:val="ListParagraph"/>
        <w:numPr>
          <w:ilvl w:val="1"/>
          <w:numId w:val="13"/>
        </w:numPr>
        <w:spacing w:after="0" w:line="240" w:lineRule="auto"/>
        <w:rPr>
          <w:rFonts w:ascii="Times New Roman" w:hAnsi="Times New Roman" w:cs="Times New Roman"/>
          <w:bCs/>
          <w:sz w:val="20"/>
          <w:szCs w:val="20"/>
        </w:rPr>
      </w:pPr>
      <w:r w:rsidRPr="00D77DB5">
        <w:rPr>
          <w:rFonts w:ascii="Times New Roman" w:hAnsi="Times New Roman" w:cs="Times New Roman"/>
          <w:bCs/>
          <w:sz w:val="20"/>
          <w:szCs w:val="20"/>
        </w:rPr>
        <w:t>Motion to form a Senate special committee to investigate solutions for more flexible and equitable faculty loads</w:t>
      </w:r>
      <w:r>
        <w:rPr>
          <w:rFonts w:ascii="Times New Roman" w:hAnsi="Times New Roman" w:cs="Times New Roman"/>
          <w:bCs/>
          <w:sz w:val="20"/>
          <w:szCs w:val="20"/>
        </w:rPr>
        <w:t xml:space="preserve"> (Senator Groff)</w:t>
      </w:r>
    </w:p>
    <w:p w14:paraId="532BB9ED" w14:textId="0892DF62" w:rsidR="008601E3" w:rsidRPr="006A678D" w:rsidRDefault="008601E3" w:rsidP="006A678D">
      <w:pPr>
        <w:pStyle w:val="ListParagraph"/>
        <w:spacing w:after="0" w:line="240" w:lineRule="auto"/>
        <w:rPr>
          <w:rFonts w:ascii="Times New Roman" w:hAnsi="Times New Roman" w:cs="Times New Roman"/>
          <w:bCs/>
          <w:sz w:val="20"/>
          <w:szCs w:val="20"/>
        </w:rPr>
      </w:pPr>
      <w:r w:rsidRPr="006A678D">
        <w:rPr>
          <w:rFonts w:ascii="Times New Roman" w:hAnsi="Times New Roman" w:cs="Times New Roman"/>
          <w:bCs/>
          <w:sz w:val="20"/>
          <w:szCs w:val="20"/>
        </w:rPr>
        <w:t>Postponed until the October 21</w:t>
      </w:r>
      <w:r w:rsidRPr="006A678D">
        <w:rPr>
          <w:rFonts w:ascii="Times New Roman" w:hAnsi="Times New Roman" w:cs="Times New Roman"/>
          <w:bCs/>
          <w:sz w:val="20"/>
          <w:szCs w:val="20"/>
          <w:vertAlign w:val="superscript"/>
        </w:rPr>
        <w:t>st</w:t>
      </w:r>
      <w:r w:rsidRPr="006A678D">
        <w:rPr>
          <w:rFonts w:ascii="Times New Roman" w:hAnsi="Times New Roman" w:cs="Times New Roman"/>
          <w:bCs/>
          <w:sz w:val="20"/>
          <w:szCs w:val="20"/>
        </w:rPr>
        <w:t xml:space="preserve"> Senate meeting.</w:t>
      </w:r>
    </w:p>
    <w:p w14:paraId="71CA2A47" w14:textId="6D2CF388" w:rsidR="00EF459F" w:rsidRPr="001F3E0F" w:rsidRDefault="00EF459F" w:rsidP="001F3E0F">
      <w:pPr>
        <w:spacing w:after="0" w:line="240" w:lineRule="auto"/>
        <w:rPr>
          <w:rFonts w:ascii="Times New Roman" w:hAnsi="Times New Roman" w:cs="Times New Roman"/>
          <w:bCs/>
          <w:sz w:val="20"/>
          <w:szCs w:val="20"/>
        </w:rPr>
      </w:pPr>
    </w:p>
    <w:p w14:paraId="25665325" w14:textId="66B515BE" w:rsidR="000A1C2B" w:rsidRDefault="000A1C2B" w:rsidP="000A1C2B">
      <w:pPr>
        <w:pStyle w:val="ListParagraph"/>
        <w:numPr>
          <w:ilvl w:val="0"/>
          <w:numId w:val="13"/>
        </w:numPr>
        <w:spacing w:after="0" w:line="240" w:lineRule="auto"/>
        <w:rPr>
          <w:rFonts w:ascii="Times New Roman" w:hAnsi="Times New Roman" w:cs="Times New Roman"/>
          <w:b/>
          <w:bCs/>
          <w:sz w:val="20"/>
          <w:szCs w:val="20"/>
        </w:rPr>
      </w:pPr>
      <w:r w:rsidRPr="005872F3">
        <w:rPr>
          <w:rFonts w:ascii="Times New Roman" w:hAnsi="Times New Roman" w:cs="Times New Roman"/>
          <w:b/>
          <w:bCs/>
          <w:sz w:val="20"/>
          <w:szCs w:val="20"/>
        </w:rPr>
        <w:t>Announcements</w:t>
      </w:r>
    </w:p>
    <w:p w14:paraId="4C10089E" w14:textId="553B9116" w:rsidR="000D3792" w:rsidRPr="005872F3" w:rsidRDefault="000D3792" w:rsidP="000D3792">
      <w:pPr>
        <w:pStyle w:val="ListParagraph"/>
        <w:spacing w:after="0" w:line="240" w:lineRule="auto"/>
        <w:ind w:left="360"/>
        <w:rPr>
          <w:rFonts w:ascii="Times New Roman" w:hAnsi="Times New Roman" w:cs="Times New Roman"/>
          <w:b/>
          <w:bCs/>
          <w:sz w:val="20"/>
          <w:szCs w:val="20"/>
        </w:rPr>
      </w:pPr>
    </w:p>
    <w:sectPr w:rsidR="000D3792" w:rsidRPr="005872F3" w:rsidSect="00030321">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394A7" w14:textId="77777777" w:rsidR="00B7521E" w:rsidRDefault="00B7521E">
      <w:pPr>
        <w:spacing w:after="0" w:line="240" w:lineRule="auto"/>
      </w:pPr>
      <w:r>
        <w:separator/>
      </w:r>
    </w:p>
  </w:endnote>
  <w:endnote w:type="continuationSeparator" w:id="0">
    <w:p w14:paraId="331A16B3" w14:textId="77777777" w:rsidR="00B7521E" w:rsidRDefault="00B7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9893" w14:textId="77777777" w:rsidR="00B7521E" w:rsidRDefault="00B7521E">
      <w:pPr>
        <w:spacing w:after="0" w:line="240" w:lineRule="auto"/>
      </w:pPr>
      <w:r>
        <w:separator/>
      </w:r>
    </w:p>
  </w:footnote>
  <w:footnote w:type="continuationSeparator" w:id="0">
    <w:p w14:paraId="11ACE784" w14:textId="77777777" w:rsidR="00B7521E" w:rsidRDefault="00B7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CE01" w14:textId="52261FEB"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 xml:space="preserve">Faculty Senate </w:t>
    </w:r>
    <w:r w:rsidR="00AE0CF5">
      <w:rPr>
        <w:rFonts w:ascii="Times New Roman" w:hAnsi="Times New Roman" w:cs="Times New Roman"/>
        <w:sz w:val="18"/>
        <w:szCs w:val="18"/>
      </w:rPr>
      <w:t>Minutes</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DC0DAA">
      <w:rPr>
        <w:rFonts w:ascii="Times New Roman" w:hAnsi="Times New Roman" w:cs="Times New Roman"/>
        <w:noProof/>
        <w:sz w:val="18"/>
        <w:szCs w:val="18"/>
      </w:rPr>
      <w:t>4</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DC0DAA">
      <w:rPr>
        <w:rFonts w:ascii="Times New Roman" w:hAnsi="Times New Roman" w:cs="Times New Roman"/>
        <w:noProof/>
        <w:sz w:val="18"/>
        <w:szCs w:val="18"/>
      </w:rPr>
      <w:t>4</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DE6DF0"/>
    <w:multiLevelType w:val="hybridMultilevel"/>
    <w:tmpl w:val="D6E6E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D06F34"/>
    <w:multiLevelType w:val="hybridMultilevel"/>
    <w:tmpl w:val="D6F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BA6D6F"/>
    <w:multiLevelType w:val="hybridMultilevel"/>
    <w:tmpl w:val="F0F80E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F3CBD"/>
    <w:multiLevelType w:val="hybridMultilevel"/>
    <w:tmpl w:val="DAC08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82CE8"/>
    <w:multiLevelType w:val="hybridMultilevel"/>
    <w:tmpl w:val="FD9C0FD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E0819"/>
    <w:multiLevelType w:val="hybridMultilevel"/>
    <w:tmpl w:val="C714E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174E47"/>
    <w:multiLevelType w:val="hybridMultilevel"/>
    <w:tmpl w:val="8FE23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C67BB5"/>
    <w:multiLevelType w:val="hybridMultilevel"/>
    <w:tmpl w:val="A18291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1"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880266"/>
    <w:multiLevelType w:val="hybridMultilevel"/>
    <w:tmpl w:val="2EC494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F02D29"/>
    <w:multiLevelType w:val="hybridMultilevel"/>
    <w:tmpl w:val="40BA9294"/>
    <w:lvl w:ilvl="0" w:tplc="04090013">
      <w:start w:val="1"/>
      <w:numFmt w:val="upperRoman"/>
      <w:lvlText w:val="%1."/>
      <w:lvlJc w:val="right"/>
      <w:pPr>
        <w:ind w:left="360" w:hanging="360"/>
      </w:pPr>
    </w:lvl>
    <w:lvl w:ilvl="1" w:tplc="F3D4D632">
      <w:start w:val="1"/>
      <w:numFmt w:val="upperLetter"/>
      <w:lvlText w:val="%2."/>
      <w:lvlJc w:val="left"/>
      <w:pPr>
        <w:ind w:left="720" w:hanging="360"/>
      </w:pPr>
      <w:rPr>
        <w:rFonts w:hint="default"/>
        <w:b w:val="0"/>
      </w:rPr>
    </w:lvl>
    <w:lvl w:ilvl="2" w:tplc="C03C7282">
      <w:start w:val="1"/>
      <w:numFmt w:val="decimal"/>
      <w:lvlText w:val="%3."/>
      <w:lvlJc w:val="left"/>
      <w:pPr>
        <w:ind w:left="144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2A2666"/>
    <w:multiLevelType w:val="hybridMultilevel"/>
    <w:tmpl w:val="89CE46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D0C4B"/>
    <w:multiLevelType w:val="hybridMultilevel"/>
    <w:tmpl w:val="F3E63D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5"/>
  </w:num>
  <w:num w:numId="4">
    <w:abstractNumId w:val="15"/>
  </w:num>
  <w:num w:numId="5">
    <w:abstractNumId w:val="3"/>
  </w:num>
  <w:num w:numId="6">
    <w:abstractNumId w:val="21"/>
  </w:num>
  <w:num w:numId="7">
    <w:abstractNumId w:val="17"/>
  </w:num>
  <w:num w:numId="8">
    <w:abstractNumId w:val="0"/>
  </w:num>
  <w:num w:numId="9">
    <w:abstractNumId w:val="20"/>
  </w:num>
  <w:num w:numId="10">
    <w:abstractNumId w:val="28"/>
  </w:num>
  <w:num w:numId="11">
    <w:abstractNumId w:val="33"/>
  </w:num>
  <w:num w:numId="12">
    <w:abstractNumId w:val="16"/>
  </w:num>
  <w:num w:numId="13">
    <w:abstractNumId w:val="30"/>
  </w:num>
  <w:num w:numId="14">
    <w:abstractNumId w:val="27"/>
  </w:num>
  <w:num w:numId="15">
    <w:abstractNumId w:val="19"/>
  </w:num>
  <w:num w:numId="16">
    <w:abstractNumId w:val="10"/>
  </w:num>
  <w:num w:numId="17">
    <w:abstractNumId w:val="23"/>
  </w:num>
  <w:num w:numId="18">
    <w:abstractNumId w:val="12"/>
  </w:num>
  <w:num w:numId="19">
    <w:abstractNumId w:val="8"/>
  </w:num>
  <w:num w:numId="20">
    <w:abstractNumId w:val="18"/>
  </w:num>
  <w:num w:numId="21">
    <w:abstractNumId w:val="24"/>
  </w:num>
  <w:num w:numId="22">
    <w:abstractNumId w:val="26"/>
  </w:num>
  <w:num w:numId="23">
    <w:abstractNumId w:val="25"/>
  </w:num>
  <w:num w:numId="24">
    <w:abstractNumId w:val="11"/>
  </w:num>
  <w:num w:numId="25">
    <w:abstractNumId w:val="2"/>
  </w:num>
  <w:num w:numId="26">
    <w:abstractNumId w:val="1"/>
  </w:num>
  <w:num w:numId="27">
    <w:abstractNumId w:val="6"/>
  </w:num>
  <w:num w:numId="28">
    <w:abstractNumId w:val="7"/>
  </w:num>
  <w:num w:numId="29">
    <w:abstractNumId w:val="14"/>
  </w:num>
  <w:num w:numId="30">
    <w:abstractNumId w:val="32"/>
  </w:num>
  <w:num w:numId="31">
    <w:abstractNumId w:val="22"/>
  </w:num>
  <w:num w:numId="32">
    <w:abstractNumId w:val="31"/>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D6"/>
    <w:rsid w:val="000010D3"/>
    <w:rsid w:val="00001F5E"/>
    <w:rsid w:val="0000210E"/>
    <w:rsid w:val="00002DCD"/>
    <w:rsid w:val="00004FE6"/>
    <w:rsid w:val="00005C94"/>
    <w:rsid w:val="00011B67"/>
    <w:rsid w:val="00017FDB"/>
    <w:rsid w:val="00020C6D"/>
    <w:rsid w:val="00021AB8"/>
    <w:rsid w:val="00023410"/>
    <w:rsid w:val="000234B4"/>
    <w:rsid w:val="000263B4"/>
    <w:rsid w:val="00030321"/>
    <w:rsid w:val="00031E6C"/>
    <w:rsid w:val="000324B0"/>
    <w:rsid w:val="00034D9C"/>
    <w:rsid w:val="000356B8"/>
    <w:rsid w:val="000367A7"/>
    <w:rsid w:val="00036D6F"/>
    <w:rsid w:val="00040703"/>
    <w:rsid w:val="00042D6D"/>
    <w:rsid w:val="000431DA"/>
    <w:rsid w:val="000450B2"/>
    <w:rsid w:val="00045543"/>
    <w:rsid w:val="00046F2E"/>
    <w:rsid w:val="00051B6B"/>
    <w:rsid w:val="00060856"/>
    <w:rsid w:val="00063370"/>
    <w:rsid w:val="000650E0"/>
    <w:rsid w:val="00070E00"/>
    <w:rsid w:val="00081B5E"/>
    <w:rsid w:val="00084A3C"/>
    <w:rsid w:val="00085BEF"/>
    <w:rsid w:val="000869DE"/>
    <w:rsid w:val="00094C88"/>
    <w:rsid w:val="00095280"/>
    <w:rsid w:val="00097324"/>
    <w:rsid w:val="000A085E"/>
    <w:rsid w:val="000A1C2B"/>
    <w:rsid w:val="000A33FB"/>
    <w:rsid w:val="000A5B62"/>
    <w:rsid w:val="000B205F"/>
    <w:rsid w:val="000B30EF"/>
    <w:rsid w:val="000B3D65"/>
    <w:rsid w:val="000B63D7"/>
    <w:rsid w:val="000C0ED8"/>
    <w:rsid w:val="000C43C2"/>
    <w:rsid w:val="000C5879"/>
    <w:rsid w:val="000D331A"/>
    <w:rsid w:val="000D3792"/>
    <w:rsid w:val="000D417C"/>
    <w:rsid w:val="000D4F4A"/>
    <w:rsid w:val="000D5CEA"/>
    <w:rsid w:val="000E25AC"/>
    <w:rsid w:val="000E4DA5"/>
    <w:rsid w:val="000E616D"/>
    <w:rsid w:val="000E7FFC"/>
    <w:rsid w:val="000F46E3"/>
    <w:rsid w:val="000F7F48"/>
    <w:rsid w:val="001005A4"/>
    <w:rsid w:val="00110598"/>
    <w:rsid w:val="0011158E"/>
    <w:rsid w:val="001119A2"/>
    <w:rsid w:val="00113C3B"/>
    <w:rsid w:val="00113C60"/>
    <w:rsid w:val="00120AD5"/>
    <w:rsid w:val="00121EF4"/>
    <w:rsid w:val="00122272"/>
    <w:rsid w:val="001249AE"/>
    <w:rsid w:val="001260E6"/>
    <w:rsid w:val="001278B7"/>
    <w:rsid w:val="00131073"/>
    <w:rsid w:val="001442E8"/>
    <w:rsid w:val="00150084"/>
    <w:rsid w:val="00162B5E"/>
    <w:rsid w:val="0016311F"/>
    <w:rsid w:val="001647CA"/>
    <w:rsid w:val="00166E2E"/>
    <w:rsid w:val="00167CFA"/>
    <w:rsid w:val="0017077F"/>
    <w:rsid w:val="00172489"/>
    <w:rsid w:val="00173B28"/>
    <w:rsid w:val="00174F9B"/>
    <w:rsid w:val="0018381B"/>
    <w:rsid w:val="00183E4D"/>
    <w:rsid w:val="00184589"/>
    <w:rsid w:val="001937CC"/>
    <w:rsid w:val="00193C66"/>
    <w:rsid w:val="0019514D"/>
    <w:rsid w:val="00195D04"/>
    <w:rsid w:val="001A48FF"/>
    <w:rsid w:val="001A7489"/>
    <w:rsid w:val="001B2F50"/>
    <w:rsid w:val="001B3099"/>
    <w:rsid w:val="001B3150"/>
    <w:rsid w:val="001C3E05"/>
    <w:rsid w:val="001D76DE"/>
    <w:rsid w:val="001D7729"/>
    <w:rsid w:val="001D783B"/>
    <w:rsid w:val="001E519E"/>
    <w:rsid w:val="001E7F42"/>
    <w:rsid w:val="001F16F8"/>
    <w:rsid w:val="001F3E0F"/>
    <w:rsid w:val="001F63EA"/>
    <w:rsid w:val="001F7626"/>
    <w:rsid w:val="001F7C17"/>
    <w:rsid w:val="00202400"/>
    <w:rsid w:val="0020291C"/>
    <w:rsid w:val="002049B1"/>
    <w:rsid w:val="00220BC3"/>
    <w:rsid w:val="00221E0D"/>
    <w:rsid w:val="002247F4"/>
    <w:rsid w:val="002275F4"/>
    <w:rsid w:val="00227607"/>
    <w:rsid w:val="00231BEA"/>
    <w:rsid w:val="002337B1"/>
    <w:rsid w:val="00233FC5"/>
    <w:rsid w:val="0024770A"/>
    <w:rsid w:val="00247998"/>
    <w:rsid w:val="002501B1"/>
    <w:rsid w:val="00250A80"/>
    <w:rsid w:val="00252849"/>
    <w:rsid w:val="0025502C"/>
    <w:rsid w:val="00260AE9"/>
    <w:rsid w:val="00262128"/>
    <w:rsid w:val="00266760"/>
    <w:rsid w:val="00270381"/>
    <w:rsid w:val="00272A85"/>
    <w:rsid w:val="0028079D"/>
    <w:rsid w:val="00294D40"/>
    <w:rsid w:val="002979CF"/>
    <w:rsid w:val="002B2930"/>
    <w:rsid w:val="002B43E4"/>
    <w:rsid w:val="002C1DC0"/>
    <w:rsid w:val="002C7B94"/>
    <w:rsid w:val="002D1662"/>
    <w:rsid w:val="002D174C"/>
    <w:rsid w:val="002D1F10"/>
    <w:rsid w:val="002D5947"/>
    <w:rsid w:val="002D5F86"/>
    <w:rsid w:val="002D7E91"/>
    <w:rsid w:val="002E0A60"/>
    <w:rsid w:val="002E263B"/>
    <w:rsid w:val="002E30D1"/>
    <w:rsid w:val="002E76A7"/>
    <w:rsid w:val="00302B1E"/>
    <w:rsid w:val="003074A7"/>
    <w:rsid w:val="00310F60"/>
    <w:rsid w:val="003113C0"/>
    <w:rsid w:val="0031199C"/>
    <w:rsid w:val="00313B0D"/>
    <w:rsid w:val="0031657C"/>
    <w:rsid w:val="00316639"/>
    <w:rsid w:val="0031686E"/>
    <w:rsid w:val="00316C5F"/>
    <w:rsid w:val="00323691"/>
    <w:rsid w:val="003242CB"/>
    <w:rsid w:val="003251D8"/>
    <w:rsid w:val="00325319"/>
    <w:rsid w:val="00331464"/>
    <w:rsid w:val="003315F1"/>
    <w:rsid w:val="00332336"/>
    <w:rsid w:val="0033346E"/>
    <w:rsid w:val="00333D0A"/>
    <w:rsid w:val="003358DF"/>
    <w:rsid w:val="00340209"/>
    <w:rsid w:val="0034185F"/>
    <w:rsid w:val="003418B0"/>
    <w:rsid w:val="003441C8"/>
    <w:rsid w:val="00345F89"/>
    <w:rsid w:val="00346B1D"/>
    <w:rsid w:val="0034799E"/>
    <w:rsid w:val="00350736"/>
    <w:rsid w:val="003514C3"/>
    <w:rsid w:val="003515FB"/>
    <w:rsid w:val="0035382D"/>
    <w:rsid w:val="003574BC"/>
    <w:rsid w:val="00357DFA"/>
    <w:rsid w:val="00361CA0"/>
    <w:rsid w:val="00363F31"/>
    <w:rsid w:val="00364095"/>
    <w:rsid w:val="0036631E"/>
    <w:rsid w:val="0036714D"/>
    <w:rsid w:val="00383CAC"/>
    <w:rsid w:val="00384352"/>
    <w:rsid w:val="0038607F"/>
    <w:rsid w:val="00393167"/>
    <w:rsid w:val="00394E08"/>
    <w:rsid w:val="00395F9F"/>
    <w:rsid w:val="003A1357"/>
    <w:rsid w:val="003A1914"/>
    <w:rsid w:val="003A2F50"/>
    <w:rsid w:val="003A5DBB"/>
    <w:rsid w:val="003A7062"/>
    <w:rsid w:val="003C2BF7"/>
    <w:rsid w:val="003C5ADE"/>
    <w:rsid w:val="003C7143"/>
    <w:rsid w:val="003D06BA"/>
    <w:rsid w:val="003E1C6D"/>
    <w:rsid w:val="003E1EA9"/>
    <w:rsid w:val="003F3D23"/>
    <w:rsid w:val="004003D3"/>
    <w:rsid w:val="004107B5"/>
    <w:rsid w:val="004128B6"/>
    <w:rsid w:val="004128EA"/>
    <w:rsid w:val="00412A99"/>
    <w:rsid w:val="00415A23"/>
    <w:rsid w:val="0042039C"/>
    <w:rsid w:val="004215B5"/>
    <w:rsid w:val="00421BE7"/>
    <w:rsid w:val="004330DF"/>
    <w:rsid w:val="00435B08"/>
    <w:rsid w:val="00436C39"/>
    <w:rsid w:val="004436B2"/>
    <w:rsid w:val="004459C9"/>
    <w:rsid w:val="00446F3F"/>
    <w:rsid w:val="00452638"/>
    <w:rsid w:val="00453363"/>
    <w:rsid w:val="004570B6"/>
    <w:rsid w:val="00463206"/>
    <w:rsid w:val="0046420C"/>
    <w:rsid w:val="00470A06"/>
    <w:rsid w:val="004715D7"/>
    <w:rsid w:val="00472392"/>
    <w:rsid w:val="004729C2"/>
    <w:rsid w:val="00473F2F"/>
    <w:rsid w:val="004867D6"/>
    <w:rsid w:val="00491B14"/>
    <w:rsid w:val="00491FFD"/>
    <w:rsid w:val="004A0F0A"/>
    <w:rsid w:val="004A401F"/>
    <w:rsid w:val="004A4A6B"/>
    <w:rsid w:val="004B069F"/>
    <w:rsid w:val="004B0B16"/>
    <w:rsid w:val="004B509B"/>
    <w:rsid w:val="004B5338"/>
    <w:rsid w:val="004C0FA3"/>
    <w:rsid w:val="004C3BD9"/>
    <w:rsid w:val="004C3D41"/>
    <w:rsid w:val="004C53E0"/>
    <w:rsid w:val="004C7BB1"/>
    <w:rsid w:val="004D0529"/>
    <w:rsid w:val="004D2A6D"/>
    <w:rsid w:val="004D49E1"/>
    <w:rsid w:val="004F1099"/>
    <w:rsid w:val="004F110F"/>
    <w:rsid w:val="004F2B1B"/>
    <w:rsid w:val="004F3776"/>
    <w:rsid w:val="004F7286"/>
    <w:rsid w:val="00500254"/>
    <w:rsid w:val="00501ED9"/>
    <w:rsid w:val="00510CB6"/>
    <w:rsid w:val="005160F8"/>
    <w:rsid w:val="00516E6B"/>
    <w:rsid w:val="00526007"/>
    <w:rsid w:val="00526709"/>
    <w:rsid w:val="00526FC0"/>
    <w:rsid w:val="0053129A"/>
    <w:rsid w:val="005324F2"/>
    <w:rsid w:val="005355AC"/>
    <w:rsid w:val="005417CD"/>
    <w:rsid w:val="00544443"/>
    <w:rsid w:val="00547F23"/>
    <w:rsid w:val="00557565"/>
    <w:rsid w:val="00563BA8"/>
    <w:rsid w:val="0056576D"/>
    <w:rsid w:val="00565E7F"/>
    <w:rsid w:val="00575574"/>
    <w:rsid w:val="00577CE1"/>
    <w:rsid w:val="00581185"/>
    <w:rsid w:val="00581F86"/>
    <w:rsid w:val="0058438D"/>
    <w:rsid w:val="00585C78"/>
    <w:rsid w:val="005872F3"/>
    <w:rsid w:val="0059395A"/>
    <w:rsid w:val="005A3A0E"/>
    <w:rsid w:val="005B1CD0"/>
    <w:rsid w:val="005B2993"/>
    <w:rsid w:val="005B333E"/>
    <w:rsid w:val="005B391A"/>
    <w:rsid w:val="005C1019"/>
    <w:rsid w:val="005C77C8"/>
    <w:rsid w:val="005D0935"/>
    <w:rsid w:val="005D6260"/>
    <w:rsid w:val="005E212D"/>
    <w:rsid w:val="005E3526"/>
    <w:rsid w:val="005F319C"/>
    <w:rsid w:val="005F6C19"/>
    <w:rsid w:val="00600B60"/>
    <w:rsid w:val="006030B4"/>
    <w:rsid w:val="0060781C"/>
    <w:rsid w:val="00610650"/>
    <w:rsid w:val="00615825"/>
    <w:rsid w:val="00615947"/>
    <w:rsid w:val="00615EF7"/>
    <w:rsid w:val="00620582"/>
    <w:rsid w:val="00624F79"/>
    <w:rsid w:val="006259B0"/>
    <w:rsid w:val="00630D58"/>
    <w:rsid w:val="00630DFE"/>
    <w:rsid w:val="006330DD"/>
    <w:rsid w:val="00633A56"/>
    <w:rsid w:val="00642839"/>
    <w:rsid w:val="006475D3"/>
    <w:rsid w:val="00650AD4"/>
    <w:rsid w:val="00652814"/>
    <w:rsid w:val="0065436A"/>
    <w:rsid w:val="00656C07"/>
    <w:rsid w:val="00662490"/>
    <w:rsid w:val="006642DF"/>
    <w:rsid w:val="006727D0"/>
    <w:rsid w:val="00684B1E"/>
    <w:rsid w:val="0068573D"/>
    <w:rsid w:val="0068704C"/>
    <w:rsid w:val="00690138"/>
    <w:rsid w:val="0069065A"/>
    <w:rsid w:val="0069209F"/>
    <w:rsid w:val="00694E94"/>
    <w:rsid w:val="006A05CB"/>
    <w:rsid w:val="006A0C5F"/>
    <w:rsid w:val="006A4BF8"/>
    <w:rsid w:val="006A4D55"/>
    <w:rsid w:val="006A5A31"/>
    <w:rsid w:val="006A5CC3"/>
    <w:rsid w:val="006A678D"/>
    <w:rsid w:val="006B5343"/>
    <w:rsid w:val="006C1BFC"/>
    <w:rsid w:val="006C2D87"/>
    <w:rsid w:val="006C4F5A"/>
    <w:rsid w:val="006D1C21"/>
    <w:rsid w:val="006E248D"/>
    <w:rsid w:val="006E2CB9"/>
    <w:rsid w:val="006F2086"/>
    <w:rsid w:val="006F5166"/>
    <w:rsid w:val="006F728C"/>
    <w:rsid w:val="00701E53"/>
    <w:rsid w:val="00707C96"/>
    <w:rsid w:val="007168B5"/>
    <w:rsid w:val="00717432"/>
    <w:rsid w:val="00720F17"/>
    <w:rsid w:val="00726570"/>
    <w:rsid w:val="00731CB4"/>
    <w:rsid w:val="00743707"/>
    <w:rsid w:val="00746F99"/>
    <w:rsid w:val="0075103A"/>
    <w:rsid w:val="00751202"/>
    <w:rsid w:val="00751A53"/>
    <w:rsid w:val="00752A2A"/>
    <w:rsid w:val="0075345F"/>
    <w:rsid w:val="0075585C"/>
    <w:rsid w:val="00756EBE"/>
    <w:rsid w:val="0076439D"/>
    <w:rsid w:val="00765755"/>
    <w:rsid w:val="0076673D"/>
    <w:rsid w:val="00767D17"/>
    <w:rsid w:val="0077147F"/>
    <w:rsid w:val="00772623"/>
    <w:rsid w:val="0077310E"/>
    <w:rsid w:val="007845AE"/>
    <w:rsid w:val="007858EF"/>
    <w:rsid w:val="007871B5"/>
    <w:rsid w:val="00787911"/>
    <w:rsid w:val="00790866"/>
    <w:rsid w:val="007908A6"/>
    <w:rsid w:val="007944A3"/>
    <w:rsid w:val="007A0470"/>
    <w:rsid w:val="007A1A72"/>
    <w:rsid w:val="007A2F7E"/>
    <w:rsid w:val="007C0BF5"/>
    <w:rsid w:val="007C1A0A"/>
    <w:rsid w:val="007C49BB"/>
    <w:rsid w:val="007C7EDB"/>
    <w:rsid w:val="007D0A92"/>
    <w:rsid w:val="007D5243"/>
    <w:rsid w:val="007E0C45"/>
    <w:rsid w:val="007E21F1"/>
    <w:rsid w:val="007E759D"/>
    <w:rsid w:val="007F21EC"/>
    <w:rsid w:val="007F2D93"/>
    <w:rsid w:val="007F7B37"/>
    <w:rsid w:val="0080381D"/>
    <w:rsid w:val="00813FBF"/>
    <w:rsid w:val="00815D44"/>
    <w:rsid w:val="00830861"/>
    <w:rsid w:val="00836A0C"/>
    <w:rsid w:val="00842CEF"/>
    <w:rsid w:val="00854E87"/>
    <w:rsid w:val="008601E3"/>
    <w:rsid w:val="008606B3"/>
    <w:rsid w:val="008608D8"/>
    <w:rsid w:val="00861377"/>
    <w:rsid w:val="008624AF"/>
    <w:rsid w:val="00862CD0"/>
    <w:rsid w:val="0086420F"/>
    <w:rsid w:val="008721DE"/>
    <w:rsid w:val="0087302D"/>
    <w:rsid w:val="00877564"/>
    <w:rsid w:val="00884AC3"/>
    <w:rsid w:val="00885922"/>
    <w:rsid w:val="00887B4D"/>
    <w:rsid w:val="00891558"/>
    <w:rsid w:val="00892564"/>
    <w:rsid w:val="00894AED"/>
    <w:rsid w:val="00896620"/>
    <w:rsid w:val="008A7164"/>
    <w:rsid w:val="008B0A0D"/>
    <w:rsid w:val="008B68DF"/>
    <w:rsid w:val="008C6B45"/>
    <w:rsid w:val="008D2D10"/>
    <w:rsid w:val="008D3804"/>
    <w:rsid w:val="008E168F"/>
    <w:rsid w:val="008E35D3"/>
    <w:rsid w:val="008F0EF9"/>
    <w:rsid w:val="008F2EC9"/>
    <w:rsid w:val="008F75B2"/>
    <w:rsid w:val="0090517B"/>
    <w:rsid w:val="00910962"/>
    <w:rsid w:val="0091256C"/>
    <w:rsid w:val="009143E4"/>
    <w:rsid w:val="00914C34"/>
    <w:rsid w:val="00914C7B"/>
    <w:rsid w:val="00927C14"/>
    <w:rsid w:val="0093608E"/>
    <w:rsid w:val="009367EA"/>
    <w:rsid w:val="00940F5B"/>
    <w:rsid w:val="00950134"/>
    <w:rsid w:val="009549F0"/>
    <w:rsid w:val="009549FB"/>
    <w:rsid w:val="009618B2"/>
    <w:rsid w:val="00964A7A"/>
    <w:rsid w:val="009650FC"/>
    <w:rsid w:val="0096529E"/>
    <w:rsid w:val="009657D9"/>
    <w:rsid w:val="00970625"/>
    <w:rsid w:val="00975370"/>
    <w:rsid w:val="00976841"/>
    <w:rsid w:val="00981E48"/>
    <w:rsid w:val="00992A9E"/>
    <w:rsid w:val="009A02E8"/>
    <w:rsid w:val="009A085E"/>
    <w:rsid w:val="009A505F"/>
    <w:rsid w:val="009B3028"/>
    <w:rsid w:val="009B30D6"/>
    <w:rsid w:val="009B3686"/>
    <w:rsid w:val="009C5D5B"/>
    <w:rsid w:val="009D2C43"/>
    <w:rsid w:val="009D53C0"/>
    <w:rsid w:val="009D7C17"/>
    <w:rsid w:val="009E61D5"/>
    <w:rsid w:val="009E7EBE"/>
    <w:rsid w:val="009F2A08"/>
    <w:rsid w:val="009F624C"/>
    <w:rsid w:val="009F7BB7"/>
    <w:rsid w:val="00A0558A"/>
    <w:rsid w:val="00A065CE"/>
    <w:rsid w:val="00A06E64"/>
    <w:rsid w:val="00A11821"/>
    <w:rsid w:val="00A156A9"/>
    <w:rsid w:val="00A15EC8"/>
    <w:rsid w:val="00A172D7"/>
    <w:rsid w:val="00A17336"/>
    <w:rsid w:val="00A21772"/>
    <w:rsid w:val="00A217D9"/>
    <w:rsid w:val="00A23684"/>
    <w:rsid w:val="00A24714"/>
    <w:rsid w:val="00A25A17"/>
    <w:rsid w:val="00A306FC"/>
    <w:rsid w:val="00A322EE"/>
    <w:rsid w:val="00A3231B"/>
    <w:rsid w:val="00A3635C"/>
    <w:rsid w:val="00A36523"/>
    <w:rsid w:val="00A40D28"/>
    <w:rsid w:val="00A42535"/>
    <w:rsid w:val="00A46230"/>
    <w:rsid w:val="00A47BCA"/>
    <w:rsid w:val="00A53C17"/>
    <w:rsid w:val="00A55AD4"/>
    <w:rsid w:val="00A638E2"/>
    <w:rsid w:val="00A6799E"/>
    <w:rsid w:val="00A74068"/>
    <w:rsid w:val="00A74180"/>
    <w:rsid w:val="00A765A4"/>
    <w:rsid w:val="00A77145"/>
    <w:rsid w:val="00A837A9"/>
    <w:rsid w:val="00A92EF7"/>
    <w:rsid w:val="00A95F85"/>
    <w:rsid w:val="00A9708B"/>
    <w:rsid w:val="00AA0594"/>
    <w:rsid w:val="00AA0659"/>
    <w:rsid w:val="00AA4EC9"/>
    <w:rsid w:val="00AA71E0"/>
    <w:rsid w:val="00AB17A0"/>
    <w:rsid w:val="00AB1EC2"/>
    <w:rsid w:val="00AB3928"/>
    <w:rsid w:val="00AB3E39"/>
    <w:rsid w:val="00AB43B8"/>
    <w:rsid w:val="00AB5366"/>
    <w:rsid w:val="00AC0647"/>
    <w:rsid w:val="00AC3FF8"/>
    <w:rsid w:val="00AD04ED"/>
    <w:rsid w:val="00AD2A0B"/>
    <w:rsid w:val="00AD2BD3"/>
    <w:rsid w:val="00AD3BDF"/>
    <w:rsid w:val="00AD5B1B"/>
    <w:rsid w:val="00AD744F"/>
    <w:rsid w:val="00AE0CF5"/>
    <w:rsid w:val="00AE1967"/>
    <w:rsid w:val="00AE4FE0"/>
    <w:rsid w:val="00AF792F"/>
    <w:rsid w:val="00B00336"/>
    <w:rsid w:val="00B01991"/>
    <w:rsid w:val="00B10C54"/>
    <w:rsid w:val="00B10D41"/>
    <w:rsid w:val="00B15634"/>
    <w:rsid w:val="00B24576"/>
    <w:rsid w:val="00B25082"/>
    <w:rsid w:val="00B26537"/>
    <w:rsid w:val="00B27612"/>
    <w:rsid w:val="00B34378"/>
    <w:rsid w:val="00B4006E"/>
    <w:rsid w:val="00B44B94"/>
    <w:rsid w:val="00B44CC6"/>
    <w:rsid w:val="00B46A2E"/>
    <w:rsid w:val="00B47574"/>
    <w:rsid w:val="00B54024"/>
    <w:rsid w:val="00B6030C"/>
    <w:rsid w:val="00B656AB"/>
    <w:rsid w:val="00B72D69"/>
    <w:rsid w:val="00B74BCE"/>
    <w:rsid w:val="00B75000"/>
    <w:rsid w:val="00B7521E"/>
    <w:rsid w:val="00B765B0"/>
    <w:rsid w:val="00B81A7B"/>
    <w:rsid w:val="00B850F0"/>
    <w:rsid w:val="00B94E1D"/>
    <w:rsid w:val="00BA18BA"/>
    <w:rsid w:val="00BA3201"/>
    <w:rsid w:val="00BA406D"/>
    <w:rsid w:val="00BA5FB6"/>
    <w:rsid w:val="00BA6A99"/>
    <w:rsid w:val="00BB6AEB"/>
    <w:rsid w:val="00BB7C6D"/>
    <w:rsid w:val="00BC1428"/>
    <w:rsid w:val="00BC18FB"/>
    <w:rsid w:val="00BD3081"/>
    <w:rsid w:val="00BD6663"/>
    <w:rsid w:val="00BD699B"/>
    <w:rsid w:val="00BD6EE2"/>
    <w:rsid w:val="00BE2C4A"/>
    <w:rsid w:val="00BE43E1"/>
    <w:rsid w:val="00BF3C4A"/>
    <w:rsid w:val="00C01D8C"/>
    <w:rsid w:val="00C06182"/>
    <w:rsid w:val="00C12687"/>
    <w:rsid w:val="00C1410D"/>
    <w:rsid w:val="00C21997"/>
    <w:rsid w:val="00C321AB"/>
    <w:rsid w:val="00C32E2F"/>
    <w:rsid w:val="00C33699"/>
    <w:rsid w:val="00C3743A"/>
    <w:rsid w:val="00C37DF9"/>
    <w:rsid w:val="00C43B85"/>
    <w:rsid w:val="00C45A2E"/>
    <w:rsid w:val="00C513C7"/>
    <w:rsid w:val="00C60294"/>
    <w:rsid w:val="00C61CB4"/>
    <w:rsid w:val="00C63AA1"/>
    <w:rsid w:val="00C640FB"/>
    <w:rsid w:val="00C750CA"/>
    <w:rsid w:val="00C75D4A"/>
    <w:rsid w:val="00C76991"/>
    <w:rsid w:val="00C836B4"/>
    <w:rsid w:val="00C929F6"/>
    <w:rsid w:val="00C97E76"/>
    <w:rsid w:val="00CA245B"/>
    <w:rsid w:val="00CB1014"/>
    <w:rsid w:val="00CB2AA2"/>
    <w:rsid w:val="00CB4FB6"/>
    <w:rsid w:val="00CB6779"/>
    <w:rsid w:val="00CC00A3"/>
    <w:rsid w:val="00CC0A93"/>
    <w:rsid w:val="00CC13A0"/>
    <w:rsid w:val="00CC1772"/>
    <w:rsid w:val="00CC4583"/>
    <w:rsid w:val="00CC45A7"/>
    <w:rsid w:val="00CC595B"/>
    <w:rsid w:val="00CC758D"/>
    <w:rsid w:val="00CD46A4"/>
    <w:rsid w:val="00CD6ABE"/>
    <w:rsid w:val="00CD710D"/>
    <w:rsid w:val="00CE052C"/>
    <w:rsid w:val="00CE38B8"/>
    <w:rsid w:val="00CE5309"/>
    <w:rsid w:val="00CF5CF9"/>
    <w:rsid w:val="00CF6FB7"/>
    <w:rsid w:val="00CF73C1"/>
    <w:rsid w:val="00D021EC"/>
    <w:rsid w:val="00D026DE"/>
    <w:rsid w:val="00D0400E"/>
    <w:rsid w:val="00D04398"/>
    <w:rsid w:val="00D05BB7"/>
    <w:rsid w:val="00D05EE5"/>
    <w:rsid w:val="00D06516"/>
    <w:rsid w:val="00D07998"/>
    <w:rsid w:val="00D14C39"/>
    <w:rsid w:val="00D154B5"/>
    <w:rsid w:val="00D26448"/>
    <w:rsid w:val="00D30C6E"/>
    <w:rsid w:val="00D328A4"/>
    <w:rsid w:val="00D42F32"/>
    <w:rsid w:val="00D47936"/>
    <w:rsid w:val="00D50B97"/>
    <w:rsid w:val="00D56905"/>
    <w:rsid w:val="00D63788"/>
    <w:rsid w:val="00D66CA0"/>
    <w:rsid w:val="00D67918"/>
    <w:rsid w:val="00D7121F"/>
    <w:rsid w:val="00D772CE"/>
    <w:rsid w:val="00D77DB5"/>
    <w:rsid w:val="00D8033E"/>
    <w:rsid w:val="00D809FA"/>
    <w:rsid w:val="00D80CFB"/>
    <w:rsid w:val="00D860CD"/>
    <w:rsid w:val="00D96B08"/>
    <w:rsid w:val="00DA7365"/>
    <w:rsid w:val="00DB1452"/>
    <w:rsid w:val="00DB5B80"/>
    <w:rsid w:val="00DB632F"/>
    <w:rsid w:val="00DC0DAA"/>
    <w:rsid w:val="00DC3D2E"/>
    <w:rsid w:val="00DD01E6"/>
    <w:rsid w:val="00DD1893"/>
    <w:rsid w:val="00DD2C9E"/>
    <w:rsid w:val="00DD30D5"/>
    <w:rsid w:val="00DF4261"/>
    <w:rsid w:val="00DF485B"/>
    <w:rsid w:val="00E02E8B"/>
    <w:rsid w:val="00E12140"/>
    <w:rsid w:val="00E12E1E"/>
    <w:rsid w:val="00E146AB"/>
    <w:rsid w:val="00E16084"/>
    <w:rsid w:val="00E2556F"/>
    <w:rsid w:val="00E2619F"/>
    <w:rsid w:val="00E2686A"/>
    <w:rsid w:val="00E37637"/>
    <w:rsid w:val="00E43228"/>
    <w:rsid w:val="00E5188F"/>
    <w:rsid w:val="00E53FCC"/>
    <w:rsid w:val="00E54D87"/>
    <w:rsid w:val="00E61699"/>
    <w:rsid w:val="00E724BA"/>
    <w:rsid w:val="00E7650A"/>
    <w:rsid w:val="00E8022D"/>
    <w:rsid w:val="00E80ECA"/>
    <w:rsid w:val="00E81C72"/>
    <w:rsid w:val="00E83001"/>
    <w:rsid w:val="00E90222"/>
    <w:rsid w:val="00E90DDC"/>
    <w:rsid w:val="00EA2034"/>
    <w:rsid w:val="00EA3C52"/>
    <w:rsid w:val="00EC090F"/>
    <w:rsid w:val="00EC35EB"/>
    <w:rsid w:val="00EC5535"/>
    <w:rsid w:val="00ED014A"/>
    <w:rsid w:val="00ED27CB"/>
    <w:rsid w:val="00ED32DF"/>
    <w:rsid w:val="00ED73FE"/>
    <w:rsid w:val="00ED7D67"/>
    <w:rsid w:val="00EE2530"/>
    <w:rsid w:val="00EF0802"/>
    <w:rsid w:val="00EF1290"/>
    <w:rsid w:val="00EF3E7A"/>
    <w:rsid w:val="00EF459F"/>
    <w:rsid w:val="00EF714D"/>
    <w:rsid w:val="00F01CE9"/>
    <w:rsid w:val="00F0718A"/>
    <w:rsid w:val="00F146BB"/>
    <w:rsid w:val="00F20EBF"/>
    <w:rsid w:val="00F2772A"/>
    <w:rsid w:val="00F30B6C"/>
    <w:rsid w:val="00F42CFD"/>
    <w:rsid w:val="00F534CD"/>
    <w:rsid w:val="00F53AB4"/>
    <w:rsid w:val="00F5430A"/>
    <w:rsid w:val="00F54611"/>
    <w:rsid w:val="00F55369"/>
    <w:rsid w:val="00F5580A"/>
    <w:rsid w:val="00F55CFE"/>
    <w:rsid w:val="00F629CC"/>
    <w:rsid w:val="00F66958"/>
    <w:rsid w:val="00F673D5"/>
    <w:rsid w:val="00F67D62"/>
    <w:rsid w:val="00F71805"/>
    <w:rsid w:val="00F73D83"/>
    <w:rsid w:val="00F76E77"/>
    <w:rsid w:val="00F8090B"/>
    <w:rsid w:val="00F850A9"/>
    <w:rsid w:val="00F87360"/>
    <w:rsid w:val="00F96F88"/>
    <w:rsid w:val="00FA1F37"/>
    <w:rsid w:val="00FA5C1B"/>
    <w:rsid w:val="00FA7DBD"/>
    <w:rsid w:val="00FB16AE"/>
    <w:rsid w:val="00FB59D3"/>
    <w:rsid w:val="00FC37F1"/>
    <w:rsid w:val="00FC5B0B"/>
    <w:rsid w:val="00FD0DF4"/>
    <w:rsid w:val="00FD2FD1"/>
    <w:rsid w:val="00FD34B2"/>
    <w:rsid w:val="00FD3B56"/>
    <w:rsid w:val="00FE1BDA"/>
    <w:rsid w:val="00FE1F1B"/>
    <w:rsid w:val="00FE258E"/>
    <w:rsid w:val="00FE5040"/>
    <w:rsid w:val="00FE56D1"/>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1E403825-140E-6B46-9F2C-2A98ABD3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 w:type="character" w:styleId="UnresolvedMention">
    <w:name w:val="Unresolved Mention"/>
    <w:basedOn w:val="DefaultParagraphFont"/>
    <w:uiPriority w:val="99"/>
    <w:semiHidden/>
    <w:unhideWhenUsed/>
    <w:rsid w:val="004C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602612473">
      <w:bodyDiv w:val="1"/>
      <w:marLeft w:val="0"/>
      <w:marRight w:val="0"/>
      <w:marTop w:val="0"/>
      <w:marBottom w:val="0"/>
      <w:divBdr>
        <w:top w:val="none" w:sz="0" w:space="0" w:color="auto"/>
        <w:left w:val="none" w:sz="0" w:space="0" w:color="auto"/>
        <w:bottom w:val="none" w:sz="0" w:space="0" w:color="auto"/>
        <w:right w:val="none" w:sz="0" w:space="0" w:color="auto"/>
      </w:divBdr>
      <w:divsChild>
        <w:div w:id="1117025859">
          <w:marLeft w:val="0"/>
          <w:marRight w:val="0"/>
          <w:marTop w:val="0"/>
          <w:marBottom w:val="0"/>
          <w:divBdr>
            <w:top w:val="none" w:sz="0" w:space="0" w:color="auto"/>
            <w:left w:val="none" w:sz="0" w:space="0" w:color="auto"/>
            <w:bottom w:val="none" w:sz="0" w:space="0" w:color="auto"/>
            <w:right w:val="none" w:sz="0" w:space="0" w:color="auto"/>
          </w:divBdr>
          <w:divsChild>
            <w:div w:id="887179711">
              <w:marLeft w:val="0"/>
              <w:marRight w:val="0"/>
              <w:marTop w:val="0"/>
              <w:marBottom w:val="0"/>
              <w:divBdr>
                <w:top w:val="none" w:sz="0" w:space="0" w:color="auto"/>
                <w:left w:val="none" w:sz="0" w:space="0" w:color="auto"/>
                <w:bottom w:val="none" w:sz="0" w:space="0" w:color="auto"/>
                <w:right w:val="none" w:sz="0" w:space="0" w:color="auto"/>
              </w:divBdr>
              <w:divsChild>
                <w:div w:id="1629048458">
                  <w:marLeft w:val="0"/>
                  <w:marRight w:val="0"/>
                  <w:marTop w:val="0"/>
                  <w:marBottom w:val="0"/>
                  <w:divBdr>
                    <w:top w:val="none" w:sz="0" w:space="0" w:color="auto"/>
                    <w:left w:val="none" w:sz="0" w:space="0" w:color="auto"/>
                    <w:bottom w:val="none" w:sz="0" w:space="0" w:color="auto"/>
                    <w:right w:val="none" w:sz="0" w:space="0" w:color="auto"/>
                  </w:divBdr>
                  <w:divsChild>
                    <w:div w:id="2312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6275">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054548029">
      <w:bodyDiv w:val="1"/>
      <w:marLeft w:val="0"/>
      <w:marRight w:val="0"/>
      <w:marTop w:val="0"/>
      <w:marBottom w:val="0"/>
      <w:divBdr>
        <w:top w:val="none" w:sz="0" w:space="0" w:color="auto"/>
        <w:left w:val="none" w:sz="0" w:space="0" w:color="auto"/>
        <w:bottom w:val="none" w:sz="0" w:space="0" w:color="auto"/>
        <w:right w:val="none" w:sz="0" w:space="0" w:color="auto"/>
      </w:divBdr>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ollida@shephe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Christopher Lovelace</cp:lastModifiedBy>
  <cp:revision>21</cp:revision>
  <dcterms:created xsi:type="dcterms:W3CDTF">2019-10-11T02:00:00Z</dcterms:created>
  <dcterms:modified xsi:type="dcterms:W3CDTF">2019-10-15T20:44:00Z</dcterms:modified>
</cp:coreProperties>
</file>