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FC9F1" w14:textId="340AD73D" w:rsidR="00B627F6" w:rsidRPr="00DE44AA" w:rsidRDefault="009D4154" w:rsidP="00DE44AA">
      <w:pPr>
        <w:pStyle w:val="BodyText"/>
        <w:tabs>
          <w:tab w:val="left" w:pos="1260"/>
        </w:tabs>
        <w:rPr>
          <w:rFonts w:ascii="Arial Unicode MS" w:hAnsi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Minutes of the </w:t>
      </w:r>
      <w:r w:rsidR="0099475F">
        <w:rPr>
          <w:b/>
          <w:bCs/>
          <w:sz w:val="22"/>
          <w:szCs w:val="22"/>
        </w:rPr>
        <w:t xml:space="preserve">January 18, 2017 </w:t>
      </w:r>
      <w:r>
        <w:rPr>
          <w:b/>
          <w:bCs/>
          <w:sz w:val="22"/>
          <w:szCs w:val="22"/>
        </w:rPr>
        <w:t>Regular Meeting of the</w:t>
      </w:r>
      <w:r w:rsidR="00DE44AA">
        <w:rPr>
          <w:rFonts w:ascii="Arial Unicode MS" w:hAnsi="Arial Unicode MS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Shepherd University Core Curriculum Committee</w:t>
      </w:r>
    </w:p>
    <w:p w14:paraId="530317A5" w14:textId="416CF324" w:rsidR="003C40AB" w:rsidRDefault="003C40AB" w:rsidP="003C40AB">
      <w:pPr>
        <w:pStyle w:val="BodyText"/>
        <w:tabs>
          <w:tab w:val="left" w:pos="126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tbl>
      <w:tblPr>
        <w:tblStyle w:val="TableGrid"/>
        <w:tblW w:w="0" w:type="auto"/>
        <w:tblInd w:w="1368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1080"/>
        <w:gridCol w:w="3240"/>
        <w:gridCol w:w="900"/>
      </w:tblGrid>
      <w:tr w:rsidR="003C40AB" w14:paraId="0B04FBD6" w14:textId="77777777" w:rsidTr="00B84295">
        <w:tc>
          <w:tcPr>
            <w:tcW w:w="3060" w:type="dxa"/>
          </w:tcPr>
          <w:p w14:paraId="73E83399" w14:textId="400EF682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Chair – Kevin Williams</w:t>
            </w:r>
          </w:p>
        </w:tc>
        <w:tc>
          <w:tcPr>
            <w:tcW w:w="1080" w:type="dxa"/>
          </w:tcPr>
          <w:p w14:paraId="2E105F82" w14:textId="1913AE1F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3240" w:type="dxa"/>
          </w:tcPr>
          <w:p w14:paraId="452CB97F" w14:textId="5C9377B5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PSYC – Larry Daily</w:t>
            </w:r>
          </w:p>
        </w:tc>
        <w:tc>
          <w:tcPr>
            <w:tcW w:w="900" w:type="dxa"/>
          </w:tcPr>
          <w:p w14:paraId="5FD50A9C" w14:textId="2064374B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3C40AB" w14:paraId="7DCF8D2C" w14:textId="77777777" w:rsidTr="00B84295">
        <w:tc>
          <w:tcPr>
            <w:tcW w:w="3060" w:type="dxa"/>
          </w:tcPr>
          <w:p w14:paraId="593DE934" w14:textId="539DD039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ACCT – Cindy Vance</w:t>
            </w:r>
          </w:p>
        </w:tc>
        <w:tc>
          <w:tcPr>
            <w:tcW w:w="1080" w:type="dxa"/>
          </w:tcPr>
          <w:p w14:paraId="37284D07" w14:textId="6849F7EA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3240" w:type="dxa"/>
          </w:tcPr>
          <w:p w14:paraId="201FD6EB" w14:textId="6099B948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SOWK – Karen Green</w:t>
            </w:r>
          </w:p>
        </w:tc>
        <w:tc>
          <w:tcPr>
            <w:tcW w:w="900" w:type="dxa"/>
          </w:tcPr>
          <w:p w14:paraId="0084B2E4" w14:textId="7935106A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3C40AB" w14:paraId="12C5F991" w14:textId="77777777" w:rsidTr="00B84295">
        <w:tc>
          <w:tcPr>
            <w:tcW w:w="3060" w:type="dxa"/>
          </w:tcPr>
          <w:p w14:paraId="1E67C19B" w14:textId="27E4E458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BADM – Meg </w:t>
            </w:r>
            <w:proofErr w:type="spellStart"/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Galligan</w:t>
            </w:r>
            <w:proofErr w:type="spellEnd"/>
          </w:p>
        </w:tc>
        <w:tc>
          <w:tcPr>
            <w:tcW w:w="1080" w:type="dxa"/>
          </w:tcPr>
          <w:p w14:paraId="0D7B16A0" w14:textId="1318C130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3240" w:type="dxa"/>
          </w:tcPr>
          <w:p w14:paraId="461FBE42" w14:textId="03C3A8D3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SOCI – </w:t>
            </w:r>
            <w:proofErr w:type="spellStart"/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Momodou</w:t>
            </w:r>
            <w:proofErr w:type="spellEnd"/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Darboe</w:t>
            </w:r>
            <w:proofErr w:type="spellEnd"/>
          </w:p>
        </w:tc>
        <w:tc>
          <w:tcPr>
            <w:tcW w:w="900" w:type="dxa"/>
          </w:tcPr>
          <w:p w14:paraId="4AD2C46A" w14:textId="043052F0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C40AB" w14:paraId="59BCF8E4" w14:textId="77777777" w:rsidTr="00B84295">
        <w:tc>
          <w:tcPr>
            <w:tcW w:w="3060" w:type="dxa"/>
          </w:tcPr>
          <w:p w14:paraId="5003E819" w14:textId="5E3E4EBC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BIOL – David Wing</w:t>
            </w:r>
          </w:p>
        </w:tc>
        <w:tc>
          <w:tcPr>
            <w:tcW w:w="1080" w:type="dxa"/>
          </w:tcPr>
          <w:p w14:paraId="40EBD84E" w14:textId="175F7B62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3240" w:type="dxa"/>
          </w:tcPr>
          <w:p w14:paraId="32D5FE48" w14:textId="4CEA8213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hAnsi="Times New Roman" w:cs="Times New Roman"/>
                <w:sz w:val="20"/>
                <w:szCs w:val="20"/>
              </w:rPr>
              <w:t xml:space="preserve">Library – </w:t>
            </w:r>
            <w:proofErr w:type="spellStart"/>
            <w:r w:rsidRPr="003C40AB">
              <w:rPr>
                <w:rFonts w:ascii="Times New Roman" w:hAnsi="Times New Roman" w:cs="Times New Roman"/>
                <w:sz w:val="20"/>
                <w:szCs w:val="20"/>
              </w:rPr>
              <w:t>Yanhong</w:t>
            </w:r>
            <w:proofErr w:type="spellEnd"/>
            <w:r w:rsidRPr="003C40AB">
              <w:rPr>
                <w:rFonts w:ascii="Times New Roman" w:hAnsi="Times New Roman" w:cs="Times New Roman"/>
                <w:sz w:val="20"/>
                <w:szCs w:val="20"/>
              </w:rPr>
              <w:t xml:space="preserve"> Wang</w:t>
            </w:r>
          </w:p>
        </w:tc>
        <w:tc>
          <w:tcPr>
            <w:tcW w:w="900" w:type="dxa"/>
          </w:tcPr>
          <w:p w14:paraId="5688D0BE" w14:textId="5B8CF847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3C40AB" w14:paraId="1C80DDD7" w14:textId="77777777" w:rsidTr="00B84295">
        <w:tc>
          <w:tcPr>
            <w:tcW w:w="3060" w:type="dxa"/>
          </w:tcPr>
          <w:p w14:paraId="41A523EF" w14:textId="3D1F6D25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CAT – David </w:t>
            </w:r>
            <w:proofErr w:type="spellStart"/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Modler</w:t>
            </w:r>
            <w:proofErr w:type="spellEnd"/>
          </w:p>
        </w:tc>
        <w:tc>
          <w:tcPr>
            <w:tcW w:w="1080" w:type="dxa"/>
          </w:tcPr>
          <w:p w14:paraId="7760713F" w14:textId="79AAF164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3240" w:type="dxa"/>
          </w:tcPr>
          <w:p w14:paraId="49E56D88" w14:textId="67706695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1A7C6C3" w14:textId="405A68B9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40AB" w14:paraId="5A0FEDAE" w14:textId="77777777" w:rsidTr="00B84295">
        <w:tc>
          <w:tcPr>
            <w:tcW w:w="3060" w:type="dxa"/>
          </w:tcPr>
          <w:p w14:paraId="16CB4106" w14:textId="67B39859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CSME – Ralph </w:t>
            </w:r>
            <w:proofErr w:type="spellStart"/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Wojtowicz</w:t>
            </w:r>
            <w:proofErr w:type="spellEnd"/>
          </w:p>
        </w:tc>
        <w:tc>
          <w:tcPr>
            <w:tcW w:w="1080" w:type="dxa"/>
          </w:tcPr>
          <w:p w14:paraId="0E8A3FD6" w14:textId="6FE88AC9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3240" w:type="dxa"/>
          </w:tcPr>
          <w:p w14:paraId="68BFBCDC" w14:textId="529AD71F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Ex Officio:</w:t>
            </w:r>
          </w:p>
        </w:tc>
        <w:tc>
          <w:tcPr>
            <w:tcW w:w="900" w:type="dxa"/>
          </w:tcPr>
          <w:p w14:paraId="1EBD2A63" w14:textId="0A6B1617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40AB" w14:paraId="0DBDB8DD" w14:textId="77777777" w:rsidTr="00B84295">
        <w:tc>
          <w:tcPr>
            <w:tcW w:w="3060" w:type="dxa"/>
          </w:tcPr>
          <w:p w14:paraId="301E249F" w14:textId="30BFBB19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EDUC – </w:t>
            </w:r>
            <w:proofErr w:type="spellStart"/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Dawne</w:t>
            </w:r>
            <w:proofErr w:type="spellEnd"/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Burke</w:t>
            </w:r>
          </w:p>
        </w:tc>
        <w:tc>
          <w:tcPr>
            <w:tcW w:w="1080" w:type="dxa"/>
          </w:tcPr>
          <w:p w14:paraId="0F6FBDA2" w14:textId="46797497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3240" w:type="dxa"/>
          </w:tcPr>
          <w:p w14:paraId="4CCAA979" w14:textId="193B97EE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Tracy </w:t>
            </w:r>
            <w:proofErr w:type="spellStart"/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Seffers</w:t>
            </w:r>
            <w:proofErr w:type="spellEnd"/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(Registrar)</w:t>
            </w:r>
          </w:p>
        </w:tc>
        <w:tc>
          <w:tcPr>
            <w:tcW w:w="900" w:type="dxa"/>
          </w:tcPr>
          <w:p w14:paraId="15D45496" w14:textId="1E404CDF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C40AB" w14:paraId="57FBE2FD" w14:textId="77777777" w:rsidTr="00B84295">
        <w:tc>
          <w:tcPr>
            <w:tcW w:w="3060" w:type="dxa"/>
          </w:tcPr>
          <w:p w14:paraId="4269BCDE" w14:textId="74A32D2A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ECON – John Schultz</w:t>
            </w:r>
          </w:p>
        </w:tc>
        <w:tc>
          <w:tcPr>
            <w:tcW w:w="1080" w:type="dxa"/>
          </w:tcPr>
          <w:p w14:paraId="6D7F6E88" w14:textId="3308ACB4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3240" w:type="dxa"/>
          </w:tcPr>
          <w:p w14:paraId="4CC04819" w14:textId="23D1BE76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Laura </w:t>
            </w:r>
            <w:proofErr w:type="spellStart"/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Renninger</w:t>
            </w:r>
            <w:proofErr w:type="spellEnd"/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(Assessment TF)</w:t>
            </w:r>
          </w:p>
        </w:tc>
        <w:tc>
          <w:tcPr>
            <w:tcW w:w="900" w:type="dxa"/>
          </w:tcPr>
          <w:p w14:paraId="079AC81E" w14:textId="4084783A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C40AB" w14:paraId="11492F63" w14:textId="77777777" w:rsidTr="00B84295">
        <w:tc>
          <w:tcPr>
            <w:tcW w:w="3060" w:type="dxa"/>
          </w:tcPr>
          <w:p w14:paraId="01E7A3E9" w14:textId="62C31921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EML – Time Nixon</w:t>
            </w:r>
          </w:p>
        </w:tc>
        <w:tc>
          <w:tcPr>
            <w:tcW w:w="1080" w:type="dxa"/>
          </w:tcPr>
          <w:p w14:paraId="2E87C709" w14:textId="71A803D1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3240" w:type="dxa"/>
          </w:tcPr>
          <w:p w14:paraId="29EB7040" w14:textId="35052E39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Julia </w:t>
            </w:r>
            <w:proofErr w:type="spellStart"/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Flocco</w:t>
            </w:r>
            <w:proofErr w:type="spellEnd"/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(Student Success)</w:t>
            </w:r>
          </w:p>
        </w:tc>
        <w:tc>
          <w:tcPr>
            <w:tcW w:w="900" w:type="dxa"/>
          </w:tcPr>
          <w:p w14:paraId="483E18C6" w14:textId="22CB22CA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3C40AB" w14:paraId="009DE177" w14:textId="77777777" w:rsidTr="00B84295">
        <w:tc>
          <w:tcPr>
            <w:tcW w:w="3060" w:type="dxa"/>
          </w:tcPr>
          <w:p w14:paraId="6E2E33D6" w14:textId="55A75A4B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HIST - VACANT</w:t>
            </w:r>
          </w:p>
        </w:tc>
        <w:tc>
          <w:tcPr>
            <w:tcW w:w="1080" w:type="dxa"/>
          </w:tcPr>
          <w:p w14:paraId="7D8792CC" w14:textId="103FC258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40" w:type="dxa"/>
          </w:tcPr>
          <w:p w14:paraId="55179844" w14:textId="6602704E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Tom Segar (Multicultural St. Affairs)</w:t>
            </w:r>
          </w:p>
        </w:tc>
        <w:tc>
          <w:tcPr>
            <w:tcW w:w="900" w:type="dxa"/>
          </w:tcPr>
          <w:p w14:paraId="053941CC" w14:textId="069B40C6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C40AB" w14:paraId="4236E46C" w14:textId="77777777" w:rsidTr="00B84295">
        <w:tc>
          <w:tcPr>
            <w:tcW w:w="3060" w:type="dxa"/>
          </w:tcPr>
          <w:p w14:paraId="23F83F8C" w14:textId="53DE4DC5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HPERS – Greg Place</w:t>
            </w:r>
          </w:p>
        </w:tc>
        <w:tc>
          <w:tcPr>
            <w:tcW w:w="1080" w:type="dxa"/>
          </w:tcPr>
          <w:p w14:paraId="05AAB59B" w14:textId="125A6273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3240" w:type="dxa"/>
          </w:tcPr>
          <w:p w14:paraId="0105A353" w14:textId="0D1096A4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Rachel Moreno (Service Learning)</w:t>
            </w:r>
          </w:p>
        </w:tc>
        <w:tc>
          <w:tcPr>
            <w:tcW w:w="900" w:type="dxa"/>
          </w:tcPr>
          <w:p w14:paraId="50575A7A" w14:textId="506FD995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3C40AB" w14:paraId="69D5C672" w14:textId="77777777" w:rsidTr="00B84295">
        <w:tc>
          <w:tcPr>
            <w:tcW w:w="3060" w:type="dxa"/>
          </w:tcPr>
          <w:p w14:paraId="5F99E930" w14:textId="6ED90F0C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IEPS – </w:t>
            </w:r>
            <w:proofErr w:type="spellStart"/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Sytil</w:t>
            </w:r>
            <w:proofErr w:type="spellEnd"/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Murphy</w:t>
            </w:r>
          </w:p>
        </w:tc>
        <w:tc>
          <w:tcPr>
            <w:tcW w:w="1080" w:type="dxa"/>
          </w:tcPr>
          <w:p w14:paraId="2E93CE53" w14:textId="182332C0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3240" w:type="dxa"/>
          </w:tcPr>
          <w:p w14:paraId="775F119A" w14:textId="6DFB1852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Emily Gross (Academic Support)</w:t>
            </w:r>
          </w:p>
        </w:tc>
        <w:tc>
          <w:tcPr>
            <w:tcW w:w="900" w:type="dxa"/>
          </w:tcPr>
          <w:p w14:paraId="15333DC7" w14:textId="54E0F0E8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3C40AB" w14:paraId="6A982FDC" w14:textId="77777777" w:rsidTr="00B84295">
        <w:tc>
          <w:tcPr>
            <w:tcW w:w="3060" w:type="dxa"/>
          </w:tcPr>
          <w:p w14:paraId="003CDC52" w14:textId="03B7486F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MCOM – Kevin Williams</w:t>
            </w:r>
          </w:p>
        </w:tc>
        <w:tc>
          <w:tcPr>
            <w:tcW w:w="1080" w:type="dxa"/>
          </w:tcPr>
          <w:p w14:paraId="39DCE2E6" w14:textId="29628C30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3240" w:type="dxa"/>
          </w:tcPr>
          <w:p w14:paraId="69F9525E" w14:textId="5486DC81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hAnsi="Times New Roman" w:cs="Times New Roman"/>
                <w:sz w:val="20"/>
                <w:szCs w:val="20"/>
              </w:rPr>
              <w:t xml:space="preserve">Sylvia Bailey </w:t>
            </w:r>
            <w:proofErr w:type="spellStart"/>
            <w:r w:rsidRPr="003C40AB">
              <w:rPr>
                <w:rFonts w:ascii="Times New Roman" w:hAnsi="Times New Roman" w:cs="Times New Roman"/>
                <w:sz w:val="20"/>
                <w:szCs w:val="20"/>
              </w:rPr>
              <w:t>Shurbutt</w:t>
            </w:r>
            <w:proofErr w:type="spellEnd"/>
            <w:r w:rsidRPr="003C40AB">
              <w:rPr>
                <w:rFonts w:ascii="Times New Roman" w:hAnsi="Times New Roman" w:cs="Times New Roman"/>
                <w:sz w:val="20"/>
                <w:szCs w:val="20"/>
              </w:rPr>
              <w:t xml:space="preserve"> (C&amp;I)</w:t>
            </w:r>
          </w:p>
        </w:tc>
        <w:tc>
          <w:tcPr>
            <w:tcW w:w="900" w:type="dxa"/>
          </w:tcPr>
          <w:p w14:paraId="1CD9CCF2" w14:textId="54C6341A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C40AB" w14:paraId="5F877150" w14:textId="77777777" w:rsidTr="00B84295">
        <w:tc>
          <w:tcPr>
            <w:tcW w:w="3060" w:type="dxa"/>
          </w:tcPr>
          <w:p w14:paraId="326D12EC" w14:textId="5B1C04E8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MUSC – </w:t>
            </w:r>
            <w:proofErr w:type="spellStart"/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Kurtis</w:t>
            </w:r>
            <w:proofErr w:type="spellEnd"/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Adams</w:t>
            </w:r>
          </w:p>
        </w:tc>
        <w:tc>
          <w:tcPr>
            <w:tcW w:w="1080" w:type="dxa"/>
          </w:tcPr>
          <w:p w14:paraId="1D7BB7E9" w14:textId="5CF525D3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3240" w:type="dxa"/>
          </w:tcPr>
          <w:p w14:paraId="2E4B26C2" w14:textId="52C9B138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hAnsi="Times New Roman" w:cs="Times New Roman"/>
                <w:sz w:val="20"/>
                <w:szCs w:val="20"/>
              </w:rPr>
              <w:t>Shannon Holliday (FYEX)</w:t>
            </w:r>
          </w:p>
        </w:tc>
        <w:tc>
          <w:tcPr>
            <w:tcW w:w="900" w:type="dxa"/>
          </w:tcPr>
          <w:p w14:paraId="141AB466" w14:textId="1EA0A124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3C40AB" w14:paraId="6F4CC1FA" w14:textId="77777777" w:rsidTr="00B84295">
        <w:tc>
          <w:tcPr>
            <w:tcW w:w="3060" w:type="dxa"/>
          </w:tcPr>
          <w:p w14:paraId="367EBDF4" w14:textId="76AD3C18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NURS – Mary Coyle</w:t>
            </w:r>
          </w:p>
        </w:tc>
        <w:tc>
          <w:tcPr>
            <w:tcW w:w="1080" w:type="dxa"/>
          </w:tcPr>
          <w:p w14:paraId="374A1847" w14:textId="6EE765E5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3240" w:type="dxa"/>
          </w:tcPr>
          <w:p w14:paraId="30921F14" w14:textId="135295DB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hAnsi="Times New Roman" w:cs="Times New Roman"/>
                <w:sz w:val="20"/>
                <w:szCs w:val="20"/>
              </w:rPr>
              <w:t>Caitlin O’Connor (student)</w:t>
            </w:r>
          </w:p>
        </w:tc>
        <w:tc>
          <w:tcPr>
            <w:tcW w:w="900" w:type="dxa"/>
          </w:tcPr>
          <w:p w14:paraId="70BF2073" w14:textId="624BB9BD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C40AB" w14:paraId="2784EA4B" w14:textId="77777777" w:rsidTr="00B84295">
        <w:tc>
          <w:tcPr>
            <w:tcW w:w="3060" w:type="dxa"/>
          </w:tcPr>
          <w:p w14:paraId="679FF9EF" w14:textId="173B442E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PSCI – Stephanie Slocum-Schaffer</w:t>
            </w:r>
          </w:p>
        </w:tc>
        <w:tc>
          <w:tcPr>
            <w:tcW w:w="1080" w:type="dxa"/>
          </w:tcPr>
          <w:p w14:paraId="7F4425BB" w14:textId="57B34C30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3240" w:type="dxa"/>
          </w:tcPr>
          <w:p w14:paraId="746863F4" w14:textId="0E2176EF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40AB">
              <w:rPr>
                <w:rFonts w:ascii="Times New Roman" w:hAnsi="Times New Roman" w:cs="Times New Roman"/>
                <w:sz w:val="20"/>
                <w:szCs w:val="20"/>
              </w:rPr>
              <w:t>Katlyn</w:t>
            </w:r>
            <w:proofErr w:type="spellEnd"/>
            <w:r w:rsidRPr="003C40AB">
              <w:rPr>
                <w:rFonts w:ascii="Times New Roman" w:hAnsi="Times New Roman" w:cs="Times New Roman"/>
                <w:sz w:val="20"/>
                <w:szCs w:val="20"/>
              </w:rPr>
              <w:t xml:space="preserve"> Simmons (student)</w:t>
            </w:r>
          </w:p>
        </w:tc>
        <w:tc>
          <w:tcPr>
            <w:tcW w:w="900" w:type="dxa"/>
          </w:tcPr>
          <w:p w14:paraId="63CF6C91" w14:textId="34DC5830" w:rsidR="003C40AB" w:rsidRPr="003C40AB" w:rsidRDefault="003C40AB" w:rsidP="003C40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0A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726BB438" w14:textId="0465DE05" w:rsidR="007911C4" w:rsidRDefault="007911C4" w:rsidP="003C40AB">
      <w:pPr>
        <w:pStyle w:val="BodyText"/>
        <w:jc w:val="left"/>
        <w:rPr>
          <w:sz w:val="22"/>
          <w:szCs w:val="22"/>
        </w:rPr>
      </w:pPr>
    </w:p>
    <w:p w14:paraId="223B78DD" w14:textId="39B5AC3C" w:rsidR="00B627F6" w:rsidRDefault="009D4154">
      <w:pPr>
        <w:pStyle w:val="BodyText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99475F">
        <w:rPr>
          <w:sz w:val="22"/>
          <w:szCs w:val="22"/>
        </w:rPr>
        <w:t>January 18, 2017</w:t>
      </w:r>
      <w:r>
        <w:rPr>
          <w:sz w:val="22"/>
          <w:szCs w:val="22"/>
        </w:rPr>
        <w:t xml:space="preserve"> meeting of the Shepherd University Core Curriculum Committee was held in the Cumberland Room of the Student Center.  Dr. Williams, Chair, called the meeting to order </w:t>
      </w:r>
      <w:r w:rsidR="008674BA">
        <w:rPr>
          <w:sz w:val="22"/>
          <w:szCs w:val="22"/>
        </w:rPr>
        <w:t xml:space="preserve">promptly </w:t>
      </w:r>
      <w:r>
        <w:rPr>
          <w:sz w:val="22"/>
          <w:szCs w:val="22"/>
        </w:rPr>
        <w:t>at 4:10 p.m.</w:t>
      </w:r>
    </w:p>
    <w:p w14:paraId="5E988748" w14:textId="77777777" w:rsidR="00B627F6" w:rsidRPr="00DE44AA" w:rsidRDefault="00B627F6">
      <w:pPr>
        <w:pStyle w:val="Body"/>
        <w:rPr>
          <w:sz w:val="22"/>
          <w:szCs w:val="22"/>
        </w:rPr>
      </w:pPr>
    </w:p>
    <w:p w14:paraId="54BFC263" w14:textId="77BFC7F0" w:rsidR="0099475F" w:rsidRPr="00DE44AA" w:rsidRDefault="0099475F" w:rsidP="000212D1">
      <w:pPr>
        <w:pStyle w:val="ListParagraph"/>
        <w:numPr>
          <w:ilvl w:val="0"/>
          <w:numId w:val="7"/>
        </w:numPr>
        <w:ind w:left="720"/>
        <w:rPr>
          <w:sz w:val="22"/>
          <w:szCs w:val="22"/>
        </w:rPr>
      </w:pPr>
      <w:r w:rsidRPr="00DE44AA">
        <w:rPr>
          <w:sz w:val="22"/>
          <w:szCs w:val="22"/>
        </w:rPr>
        <w:t xml:space="preserve">Appointment of secretary. Emily Gross agreed to serve as the secretary for this meeting. </w:t>
      </w:r>
    </w:p>
    <w:p w14:paraId="7F1C323A" w14:textId="77777777" w:rsidR="008674BA" w:rsidRPr="00DE44AA" w:rsidRDefault="008674BA" w:rsidP="008674BA">
      <w:pPr>
        <w:pStyle w:val="ListParagraph"/>
        <w:rPr>
          <w:sz w:val="22"/>
          <w:szCs w:val="22"/>
        </w:rPr>
      </w:pPr>
    </w:p>
    <w:p w14:paraId="5B7B6FC2" w14:textId="7B7B4287" w:rsidR="0099475F" w:rsidRPr="00DE44AA" w:rsidRDefault="007114DA" w:rsidP="0099475F">
      <w:pPr>
        <w:ind w:left="720" w:hanging="720"/>
        <w:rPr>
          <w:sz w:val="22"/>
          <w:szCs w:val="22"/>
        </w:rPr>
      </w:pPr>
      <w:r w:rsidRPr="00DE44AA">
        <w:rPr>
          <w:sz w:val="22"/>
          <w:szCs w:val="22"/>
        </w:rPr>
        <w:t>II.</w:t>
      </w:r>
      <w:r w:rsidRPr="00DE44AA">
        <w:rPr>
          <w:sz w:val="22"/>
          <w:szCs w:val="22"/>
        </w:rPr>
        <w:tab/>
      </w:r>
      <w:r w:rsidR="0099475F" w:rsidRPr="00DE44AA">
        <w:rPr>
          <w:sz w:val="22"/>
          <w:szCs w:val="22"/>
        </w:rPr>
        <w:t>The minutes of the November 16, 2016 meeting were approved</w:t>
      </w:r>
      <w:r w:rsidR="008674BA" w:rsidRPr="00DE44AA">
        <w:rPr>
          <w:sz w:val="22"/>
          <w:szCs w:val="22"/>
        </w:rPr>
        <w:t xml:space="preserve">. </w:t>
      </w:r>
    </w:p>
    <w:p w14:paraId="24F4144D" w14:textId="4FA3A6EB" w:rsidR="00B627F6" w:rsidRPr="00DE44AA" w:rsidRDefault="00B627F6" w:rsidP="007114DA">
      <w:pPr>
        <w:rPr>
          <w:sz w:val="22"/>
          <w:szCs w:val="22"/>
        </w:rPr>
      </w:pPr>
    </w:p>
    <w:p w14:paraId="7F47B5A3" w14:textId="77777777" w:rsidR="000212D1" w:rsidRPr="00DE44AA" w:rsidRDefault="000212D1" w:rsidP="000212D1">
      <w:pPr>
        <w:ind w:left="720" w:hanging="720"/>
        <w:rPr>
          <w:sz w:val="22"/>
          <w:szCs w:val="22"/>
        </w:rPr>
      </w:pPr>
      <w:r w:rsidRPr="00DE44AA">
        <w:rPr>
          <w:sz w:val="22"/>
          <w:szCs w:val="22"/>
        </w:rPr>
        <w:t>Announcements</w:t>
      </w:r>
    </w:p>
    <w:p w14:paraId="677872FF" w14:textId="3CE5E4FC" w:rsidR="008674BA" w:rsidRPr="00DE44AA" w:rsidRDefault="008674BA" w:rsidP="000212D1">
      <w:pPr>
        <w:pStyle w:val="Body"/>
        <w:numPr>
          <w:ilvl w:val="0"/>
          <w:numId w:val="9"/>
        </w:numPr>
        <w:rPr>
          <w:sz w:val="22"/>
          <w:szCs w:val="22"/>
        </w:rPr>
      </w:pPr>
      <w:r w:rsidRPr="00DE44AA">
        <w:rPr>
          <w:sz w:val="22"/>
          <w:szCs w:val="22"/>
        </w:rPr>
        <w:t xml:space="preserve">Dr. Wing reminded the committee that Biology has officially changed over to the 103/104 </w:t>
      </w:r>
      <w:proofErr w:type="gramStart"/>
      <w:r w:rsidRPr="00DE44AA">
        <w:rPr>
          <w:sz w:val="22"/>
          <w:szCs w:val="22"/>
        </w:rPr>
        <w:t>sequence</w:t>
      </w:r>
      <w:proofErr w:type="gramEnd"/>
      <w:r w:rsidRPr="00DE44AA">
        <w:rPr>
          <w:sz w:val="22"/>
          <w:szCs w:val="22"/>
        </w:rPr>
        <w:t xml:space="preserve">. It was also encouraged that advisors refer to the catalog footnote for details on directing students to the chair of Biology for discussion regarding appropriate course selection if they present a single 4-credit Biology course in transfer. </w:t>
      </w:r>
    </w:p>
    <w:p w14:paraId="42B42297" w14:textId="139FC3EA" w:rsidR="007911C4" w:rsidRPr="00DE44AA" w:rsidRDefault="007911C4" w:rsidP="000212D1">
      <w:pPr>
        <w:pStyle w:val="Body"/>
        <w:numPr>
          <w:ilvl w:val="0"/>
          <w:numId w:val="9"/>
        </w:numPr>
        <w:rPr>
          <w:sz w:val="22"/>
          <w:szCs w:val="22"/>
        </w:rPr>
      </w:pPr>
      <w:r w:rsidRPr="00DE44AA">
        <w:rPr>
          <w:sz w:val="22"/>
          <w:szCs w:val="22"/>
        </w:rPr>
        <w:t>Dr. Williams confirmed that Dr. Larson has agreed to continue this semester as the MCOM representative.</w:t>
      </w:r>
    </w:p>
    <w:p w14:paraId="13E96BE6" w14:textId="5A8E69D1" w:rsidR="000212D1" w:rsidRPr="00DE44AA" w:rsidRDefault="000212D1" w:rsidP="008674BA">
      <w:pPr>
        <w:pStyle w:val="Body"/>
        <w:ind w:left="1080"/>
        <w:rPr>
          <w:sz w:val="22"/>
          <w:szCs w:val="22"/>
        </w:rPr>
      </w:pPr>
    </w:p>
    <w:p w14:paraId="02E28926" w14:textId="77777777" w:rsidR="00B627F6" w:rsidRPr="00DE44AA" w:rsidRDefault="007114DA" w:rsidP="007114DA">
      <w:pPr>
        <w:rPr>
          <w:sz w:val="22"/>
          <w:szCs w:val="22"/>
        </w:rPr>
      </w:pPr>
      <w:r w:rsidRPr="00DE44AA">
        <w:rPr>
          <w:sz w:val="22"/>
          <w:szCs w:val="22"/>
        </w:rPr>
        <w:t>III.</w:t>
      </w:r>
      <w:r w:rsidRPr="00DE44AA">
        <w:rPr>
          <w:sz w:val="22"/>
          <w:szCs w:val="22"/>
        </w:rPr>
        <w:tab/>
      </w:r>
      <w:r w:rsidR="009D4154" w:rsidRPr="00DE44AA">
        <w:rPr>
          <w:sz w:val="22"/>
          <w:szCs w:val="22"/>
        </w:rPr>
        <w:t>C&amp;I Report</w:t>
      </w:r>
    </w:p>
    <w:p w14:paraId="47B42B1B" w14:textId="1EA5BFEF" w:rsidR="00B627F6" w:rsidRPr="00DE44AA" w:rsidRDefault="008674BA" w:rsidP="007114DA">
      <w:pPr>
        <w:pStyle w:val="Body"/>
        <w:spacing w:line="276" w:lineRule="auto"/>
        <w:ind w:left="1080"/>
        <w:rPr>
          <w:sz w:val="22"/>
          <w:szCs w:val="22"/>
        </w:rPr>
      </w:pPr>
      <w:r w:rsidRPr="00DE44AA">
        <w:rPr>
          <w:sz w:val="22"/>
          <w:szCs w:val="22"/>
        </w:rPr>
        <w:t>Dr</w:t>
      </w:r>
      <w:r w:rsidR="007911C4" w:rsidRPr="00DE44AA">
        <w:rPr>
          <w:sz w:val="22"/>
          <w:szCs w:val="22"/>
        </w:rPr>
        <w:t>.</w:t>
      </w:r>
      <w:r w:rsidRPr="00DE44AA">
        <w:rPr>
          <w:sz w:val="22"/>
          <w:szCs w:val="22"/>
        </w:rPr>
        <w:t xml:space="preserve"> Williams, Chair, reported </w:t>
      </w:r>
      <w:r w:rsidR="007911C4" w:rsidRPr="00DE44AA">
        <w:rPr>
          <w:sz w:val="22"/>
          <w:szCs w:val="22"/>
        </w:rPr>
        <w:t xml:space="preserve">the following </w:t>
      </w:r>
      <w:r w:rsidRPr="00DE44AA">
        <w:rPr>
          <w:sz w:val="22"/>
          <w:szCs w:val="22"/>
        </w:rPr>
        <w:t xml:space="preserve">in absence of the C&amp;I representative. </w:t>
      </w:r>
      <w:r w:rsidR="00BF3880" w:rsidRPr="00DE44AA">
        <w:rPr>
          <w:sz w:val="22"/>
          <w:szCs w:val="22"/>
        </w:rPr>
        <w:t xml:space="preserve">Committee members </w:t>
      </w:r>
      <w:r w:rsidR="007911C4" w:rsidRPr="00DE44AA">
        <w:rPr>
          <w:sz w:val="22"/>
          <w:szCs w:val="22"/>
        </w:rPr>
        <w:t>were reminded that all Core C</w:t>
      </w:r>
      <w:r w:rsidR="0099475F" w:rsidRPr="00DE44AA">
        <w:rPr>
          <w:sz w:val="22"/>
          <w:szCs w:val="22"/>
        </w:rPr>
        <w:t xml:space="preserve">urriculum proposals must go through </w:t>
      </w:r>
      <w:r w:rsidR="00BF3880" w:rsidRPr="00DE44AA">
        <w:rPr>
          <w:sz w:val="22"/>
          <w:szCs w:val="22"/>
        </w:rPr>
        <w:t xml:space="preserve">C&amp;I </w:t>
      </w:r>
      <w:r w:rsidR="0099475F" w:rsidRPr="00DE44AA">
        <w:rPr>
          <w:sz w:val="22"/>
          <w:szCs w:val="22"/>
        </w:rPr>
        <w:t xml:space="preserve">first in order to become a course in the catalogue. </w:t>
      </w:r>
      <w:r w:rsidRPr="00DE44AA">
        <w:rPr>
          <w:sz w:val="22"/>
          <w:szCs w:val="22"/>
        </w:rPr>
        <w:t xml:space="preserve">There were no </w:t>
      </w:r>
      <w:r w:rsidR="007911C4" w:rsidRPr="00DE44AA">
        <w:rPr>
          <w:sz w:val="22"/>
          <w:szCs w:val="22"/>
        </w:rPr>
        <w:t>additional</w:t>
      </w:r>
      <w:r w:rsidR="00E87699" w:rsidRPr="00DE44AA">
        <w:rPr>
          <w:sz w:val="22"/>
          <w:szCs w:val="22"/>
        </w:rPr>
        <w:t xml:space="preserve"> </w:t>
      </w:r>
      <w:r w:rsidRPr="00DE44AA">
        <w:rPr>
          <w:sz w:val="22"/>
          <w:szCs w:val="22"/>
        </w:rPr>
        <w:t>questions</w:t>
      </w:r>
      <w:r w:rsidR="007911C4" w:rsidRPr="00DE44AA">
        <w:rPr>
          <w:sz w:val="22"/>
          <w:szCs w:val="22"/>
        </w:rPr>
        <w:t xml:space="preserve"> or discussions</w:t>
      </w:r>
      <w:r w:rsidRPr="00DE44AA">
        <w:rPr>
          <w:sz w:val="22"/>
          <w:szCs w:val="22"/>
        </w:rPr>
        <w:t xml:space="preserve"> from the committee. </w:t>
      </w:r>
    </w:p>
    <w:p w14:paraId="65E67C68" w14:textId="77777777" w:rsidR="007114DA" w:rsidRPr="00DE44AA" w:rsidRDefault="007114DA" w:rsidP="007114DA">
      <w:pPr>
        <w:pStyle w:val="Body"/>
        <w:spacing w:line="276" w:lineRule="auto"/>
        <w:ind w:left="1080"/>
        <w:rPr>
          <w:sz w:val="22"/>
          <w:szCs w:val="22"/>
        </w:rPr>
      </w:pPr>
    </w:p>
    <w:p w14:paraId="563F8B34" w14:textId="77777777" w:rsidR="00B627F6" w:rsidRPr="00DE44AA" w:rsidRDefault="007114DA" w:rsidP="007114DA">
      <w:pPr>
        <w:rPr>
          <w:sz w:val="22"/>
          <w:szCs w:val="22"/>
        </w:rPr>
      </w:pPr>
      <w:r w:rsidRPr="00DE44AA">
        <w:rPr>
          <w:sz w:val="22"/>
          <w:szCs w:val="22"/>
        </w:rPr>
        <w:t>IV.</w:t>
      </w:r>
      <w:r w:rsidRPr="00DE44AA">
        <w:rPr>
          <w:sz w:val="22"/>
          <w:szCs w:val="22"/>
        </w:rPr>
        <w:tab/>
      </w:r>
      <w:r w:rsidR="009D4154" w:rsidRPr="00DE44AA">
        <w:rPr>
          <w:sz w:val="22"/>
          <w:szCs w:val="22"/>
        </w:rPr>
        <w:t>Assessment Subcommittee</w:t>
      </w:r>
    </w:p>
    <w:p w14:paraId="5ECC3988" w14:textId="57C0F83C" w:rsidR="00B627F6" w:rsidRPr="00DE44AA" w:rsidRDefault="008674BA" w:rsidP="007114DA">
      <w:pPr>
        <w:pStyle w:val="Body"/>
        <w:spacing w:line="276" w:lineRule="auto"/>
        <w:ind w:left="1080"/>
        <w:rPr>
          <w:sz w:val="22"/>
          <w:szCs w:val="22"/>
        </w:rPr>
      </w:pPr>
      <w:r w:rsidRPr="00DE44AA">
        <w:rPr>
          <w:sz w:val="22"/>
          <w:szCs w:val="22"/>
        </w:rPr>
        <w:t>There were no updates or business from this subcommittee</w:t>
      </w:r>
      <w:r w:rsidR="007911C4" w:rsidRPr="00DE44AA">
        <w:rPr>
          <w:sz w:val="22"/>
          <w:szCs w:val="22"/>
        </w:rPr>
        <w:t>.</w:t>
      </w:r>
    </w:p>
    <w:p w14:paraId="5BC808F8" w14:textId="77777777" w:rsidR="007114DA" w:rsidRPr="00DE44AA" w:rsidRDefault="007114DA" w:rsidP="007114DA">
      <w:pPr>
        <w:pStyle w:val="Body"/>
        <w:spacing w:line="276" w:lineRule="auto"/>
        <w:ind w:left="1080"/>
        <w:rPr>
          <w:sz w:val="22"/>
          <w:szCs w:val="22"/>
        </w:rPr>
      </w:pPr>
    </w:p>
    <w:p w14:paraId="240D07E2" w14:textId="77777777" w:rsidR="00B627F6" w:rsidRPr="00DE44AA" w:rsidRDefault="007114DA" w:rsidP="007114DA">
      <w:pPr>
        <w:rPr>
          <w:sz w:val="22"/>
          <w:szCs w:val="22"/>
        </w:rPr>
      </w:pPr>
      <w:r w:rsidRPr="00DE44AA">
        <w:rPr>
          <w:sz w:val="22"/>
          <w:szCs w:val="22"/>
        </w:rPr>
        <w:t>V.</w:t>
      </w:r>
      <w:r w:rsidRPr="00DE44AA">
        <w:rPr>
          <w:sz w:val="22"/>
          <w:szCs w:val="22"/>
        </w:rPr>
        <w:tab/>
      </w:r>
      <w:r w:rsidR="009D4154" w:rsidRPr="00DE44AA">
        <w:rPr>
          <w:sz w:val="22"/>
          <w:szCs w:val="22"/>
        </w:rPr>
        <w:t>Course Substitution Subcommittee</w:t>
      </w:r>
    </w:p>
    <w:p w14:paraId="74830C37" w14:textId="20FFE96B" w:rsidR="008674BA" w:rsidRPr="00DE44AA" w:rsidRDefault="008674BA" w:rsidP="008674BA">
      <w:pPr>
        <w:pStyle w:val="Body"/>
        <w:spacing w:line="276" w:lineRule="auto"/>
        <w:ind w:left="1080"/>
        <w:rPr>
          <w:sz w:val="22"/>
          <w:szCs w:val="22"/>
        </w:rPr>
      </w:pPr>
      <w:r w:rsidRPr="00DE44AA">
        <w:rPr>
          <w:sz w:val="22"/>
          <w:szCs w:val="22"/>
        </w:rPr>
        <w:t>There were no updates or business from this subcommittee</w:t>
      </w:r>
      <w:r w:rsidR="007911C4" w:rsidRPr="00DE44AA">
        <w:rPr>
          <w:sz w:val="22"/>
          <w:szCs w:val="22"/>
        </w:rPr>
        <w:t>.</w:t>
      </w:r>
    </w:p>
    <w:p w14:paraId="2224CA6D" w14:textId="78767C14" w:rsidR="008674BA" w:rsidRPr="00DE44AA" w:rsidRDefault="008674BA" w:rsidP="007114DA">
      <w:pPr>
        <w:rPr>
          <w:sz w:val="22"/>
          <w:szCs w:val="22"/>
        </w:rPr>
      </w:pPr>
    </w:p>
    <w:p w14:paraId="1AEE6AE7" w14:textId="77777777" w:rsidR="00D74EE6" w:rsidRPr="00DE44AA" w:rsidRDefault="007114DA" w:rsidP="007114DA">
      <w:pPr>
        <w:rPr>
          <w:sz w:val="22"/>
          <w:szCs w:val="22"/>
        </w:rPr>
      </w:pPr>
      <w:r w:rsidRPr="00DE44AA">
        <w:rPr>
          <w:sz w:val="22"/>
          <w:szCs w:val="22"/>
        </w:rPr>
        <w:t>VI.</w:t>
      </w:r>
      <w:r w:rsidRPr="00DE44AA">
        <w:rPr>
          <w:sz w:val="22"/>
          <w:szCs w:val="22"/>
        </w:rPr>
        <w:tab/>
      </w:r>
      <w:r w:rsidR="00D74EE6" w:rsidRPr="00DE44AA">
        <w:rPr>
          <w:sz w:val="22"/>
          <w:szCs w:val="22"/>
        </w:rPr>
        <w:t>First Readings</w:t>
      </w:r>
    </w:p>
    <w:p w14:paraId="4787E274" w14:textId="328822A3" w:rsidR="00D74EE6" w:rsidRPr="00DE44AA" w:rsidRDefault="0099475F" w:rsidP="00DE44AA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DE44AA">
        <w:rPr>
          <w:b/>
          <w:bCs/>
          <w:sz w:val="22"/>
          <w:szCs w:val="22"/>
        </w:rPr>
        <w:t>RECR</w:t>
      </w:r>
      <w:r w:rsidR="00D74EE6" w:rsidRPr="00DE44AA">
        <w:rPr>
          <w:b/>
          <w:bCs/>
          <w:sz w:val="22"/>
          <w:szCs w:val="22"/>
        </w:rPr>
        <w:t>:</w:t>
      </w:r>
      <w:r w:rsidR="007A20DE" w:rsidRPr="00DE44AA">
        <w:rPr>
          <w:sz w:val="22"/>
          <w:szCs w:val="22"/>
        </w:rPr>
        <w:t xml:space="preserve"> </w:t>
      </w:r>
      <w:r w:rsidRPr="00DE44AA">
        <w:rPr>
          <w:sz w:val="22"/>
          <w:szCs w:val="22"/>
        </w:rPr>
        <w:t>RECR 100</w:t>
      </w:r>
      <w:r w:rsidR="00D74EE6" w:rsidRPr="00DE44AA">
        <w:rPr>
          <w:sz w:val="22"/>
          <w:szCs w:val="22"/>
        </w:rPr>
        <w:t xml:space="preserve"> as a </w:t>
      </w:r>
      <w:r w:rsidR="00943DED" w:rsidRPr="00DE44AA">
        <w:rPr>
          <w:sz w:val="22"/>
          <w:szCs w:val="22"/>
        </w:rPr>
        <w:t xml:space="preserve">Tier 1 </w:t>
      </w:r>
      <w:r w:rsidR="00D74EE6" w:rsidRPr="00DE44AA">
        <w:rPr>
          <w:sz w:val="22"/>
          <w:szCs w:val="22"/>
        </w:rPr>
        <w:t>FYEX course</w:t>
      </w:r>
      <w:r w:rsidR="007A20DE" w:rsidRPr="00DE44AA">
        <w:rPr>
          <w:sz w:val="22"/>
          <w:szCs w:val="22"/>
        </w:rPr>
        <w:t>. Dr. Place informed</w:t>
      </w:r>
      <w:r w:rsidR="007A20DE">
        <w:t xml:space="preserve"> </w:t>
      </w:r>
      <w:r w:rsidR="007A20DE" w:rsidRPr="00DE44AA">
        <w:rPr>
          <w:sz w:val="22"/>
          <w:szCs w:val="22"/>
        </w:rPr>
        <w:t xml:space="preserve">the committee that the RECR department has had </w:t>
      </w:r>
      <w:proofErr w:type="gramStart"/>
      <w:r w:rsidR="007A20DE" w:rsidRPr="00DE44AA">
        <w:rPr>
          <w:sz w:val="22"/>
          <w:szCs w:val="22"/>
        </w:rPr>
        <w:t>difficulty finding</w:t>
      </w:r>
      <w:proofErr w:type="gramEnd"/>
      <w:r w:rsidR="007A20DE" w:rsidRPr="00DE44AA">
        <w:rPr>
          <w:sz w:val="22"/>
          <w:szCs w:val="22"/>
        </w:rPr>
        <w:t xml:space="preserve"> in</w:t>
      </w:r>
      <w:r w:rsidR="00DE44AA" w:rsidRPr="00DE44AA">
        <w:rPr>
          <w:sz w:val="22"/>
          <w:szCs w:val="22"/>
        </w:rPr>
        <w:t>structors for this course. The</w:t>
      </w:r>
      <w:r w:rsidR="007A20DE" w:rsidRPr="00DE44AA">
        <w:rPr>
          <w:sz w:val="22"/>
          <w:szCs w:val="22"/>
        </w:rPr>
        <w:t xml:space="preserve"> department is moving towards </w:t>
      </w:r>
      <w:r w:rsidR="00E87699" w:rsidRPr="00DE44AA">
        <w:rPr>
          <w:sz w:val="22"/>
          <w:szCs w:val="22"/>
        </w:rPr>
        <w:t xml:space="preserve">removing this requirement </w:t>
      </w:r>
      <w:r w:rsidR="007A20DE" w:rsidRPr="00DE44AA">
        <w:rPr>
          <w:sz w:val="22"/>
          <w:szCs w:val="22"/>
        </w:rPr>
        <w:t xml:space="preserve">in future </w:t>
      </w:r>
      <w:proofErr w:type="gramStart"/>
      <w:r w:rsidR="007A20DE" w:rsidRPr="00DE44AA">
        <w:rPr>
          <w:sz w:val="22"/>
          <w:szCs w:val="22"/>
        </w:rPr>
        <w:t>catalogs</w:t>
      </w:r>
      <w:proofErr w:type="gramEnd"/>
      <w:r w:rsidR="007A20DE" w:rsidRPr="00DE44AA">
        <w:rPr>
          <w:sz w:val="22"/>
          <w:szCs w:val="22"/>
        </w:rPr>
        <w:t xml:space="preserve">. Additional discussions from </w:t>
      </w:r>
      <w:r w:rsidR="00E87699" w:rsidRPr="00DE44AA">
        <w:rPr>
          <w:sz w:val="22"/>
          <w:szCs w:val="22"/>
        </w:rPr>
        <w:t>committee</w:t>
      </w:r>
      <w:r w:rsidR="007A20DE" w:rsidRPr="00DE44AA">
        <w:rPr>
          <w:sz w:val="22"/>
          <w:szCs w:val="22"/>
        </w:rPr>
        <w:t xml:space="preserve"> members included; offering the course until current catalog majors</w:t>
      </w:r>
      <w:r w:rsidR="00E87699" w:rsidRPr="00DE44AA">
        <w:rPr>
          <w:sz w:val="22"/>
          <w:szCs w:val="22"/>
        </w:rPr>
        <w:t xml:space="preserve"> have completed the requirement and referring students to </w:t>
      </w:r>
      <w:r w:rsidR="00DE44AA" w:rsidRPr="00DE44AA">
        <w:rPr>
          <w:sz w:val="22"/>
          <w:szCs w:val="22"/>
        </w:rPr>
        <w:t>other FYEX course options</w:t>
      </w:r>
      <w:r w:rsidR="00E87699" w:rsidRPr="00DE44AA">
        <w:rPr>
          <w:sz w:val="22"/>
          <w:szCs w:val="22"/>
        </w:rPr>
        <w:t xml:space="preserve"> to fulfill the core requirement. Additional discussion included a request to complete the appropriate Core Curriculum paperwork </w:t>
      </w:r>
      <w:r w:rsidR="007911C4" w:rsidRPr="00DE44AA">
        <w:rPr>
          <w:sz w:val="22"/>
          <w:szCs w:val="22"/>
        </w:rPr>
        <w:t xml:space="preserve">for the proposal </w:t>
      </w:r>
      <w:r w:rsidR="00E87699" w:rsidRPr="00DE44AA">
        <w:rPr>
          <w:sz w:val="22"/>
          <w:szCs w:val="22"/>
        </w:rPr>
        <w:t xml:space="preserve">for the second reading. </w:t>
      </w:r>
    </w:p>
    <w:p w14:paraId="3FD80E75" w14:textId="77777777" w:rsidR="00DE44AA" w:rsidRPr="00DE44AA" w:rsidRDefault="00DE44AA" w:rsidP="00DE44AA">
      <w:pPr>
        <w:pStyle w:val="ListParagraph"/>
        <w:ind w:left="1440"/>
        <w:rPr>
          <w:sz w:val="22"/>
          <w:szCs w:val="22"/>
        </w:rPr>
      </w:pPr>
    </w:p>
    <w:p w14:paraId="0D2F3C34" w14:textId="7A460BF1" w:rsidR="007114DA" w:rsidRPr="00DE44AA" w:rsidRDefault="00DE44AA" w:rsidP="00DE44AA">
      <w:pPr>
        <w:ind w:left="1080"/>
        <w:rPr>
          <w:sz w:val="22"/>
          <w:szCs w:val="22"/>
        </w:rPr>
      </w:pPr>
      <w:r w:rsidRPr="00DE44AA">
        <w:rPr>
          <w:bCs/>
          <w:sz w:val="22"/>
          <w:szCs w:val="22"/>
        </w:rPr>
        <w:t>2</w:t>
      </w:r>
      <w:r w:rsidR="007114DA" w:rsidRPr="00DE44AA">
        <w:rPr>
          <w:bCs/>
          <w:sz w:val="22"/>
          <w:szCs w:val="22"/>
        </w:rPr>
        <w:t xml:space="preserve">. </w:t>
      </w:r>
      <w:r w:rsidR="0099475F" w:rsidRPr="00DE44AA">
        <w:rPr>
          <w:b/>
          <w:bCs/>
          <w:sz w:val="22"/>
          <w:szCs w:val="22"/>
        </w:rPr>
        <w:t>ECON</w:t>
      </w:r>
      <w:r w:rsidR="00D74EE6" w:rsidRPr="00DE44AA">
        <w:rPr>
          <w:b/>
          <w:bCs/>
          <w:sz w:val="22"/>
          <w:szCs w:val="22"/>
        </w:rPr>
        <w:t>:</w:t>
      </w:r>
      <w:r w:rsidR="00D74EE6" w:rsidRPr="00DE44AA">
        <w:rPr>
          <w:sz w:val="22"/>
          <w:szCs w:val="22"/>
        </w:rPr>
        <w:t xml:space="preserve"> </w:t>
      </w:r>
      <w:r w:rsidR="00943DED" w:rsidRPr="00DE44AA">
        <w:rPr>
          <w:sz w:val="22"/>
          <w:szCs w:val="22"/>
        </w:rPr>
        <w:t>Add</w:t>
      </w:r>
      <w:r w:rsidR="00D74EE6" w:rsidRPr="00DE44AA">
        <w:rPr>
          <w:sz w:val="22"/>
          <w:szCs w:val="22"/>
        </w:rPr>
        <w:t xml:space="preserve"> </w:t>
      </w:r>
      <w:r w:rsidR="0099475F" w:rsidRPr="00DE44AA">
        <w:rPr>
          <w:sz w:val="22"/>
          <w:szCs w:val="22"/>
        </w:rPr>
        <w:t xml:space="preserve">ECON 206 </w:t>
      </w:r>
      <w:r w:rsidR="00943DED" w:rsidRPr="00DE44AA">
        <w:rPr>
          <w:sz w:val="22"/>
          <w:szCs w:val="22"/>
        </w:rPr>
        <w:t xml:space="preserve">to Tier 2 Social Science. </w:t>
      </w:r>
      <w:proofErr w:type="gramStart"/>
      <w:r w:rsidR="00E87699" w:rsidRPr="00DE44AA">
        <w:rPr>
          <w:sz w:val="22"/>
          <w:szCs w:val="22"/>
        </w:rPr>
        <w:t xml:space="preserve">Discussion from Dr. </w:t>
      </w:r>
      <w:r w:rsidR="000E1E91" w:rsidRPr="00DE44AA">
        <w:rPr>
          <w:sz w:val="22"/>
          <w:szCs w:val="22"/>
        </w:rPr>
        <w:t>Reid on the proposal.</w:t>
      </w:r>
      <w:proofErr w:type="gramEnd"/>
      <w:r w:rsidR="000E1E91" w:rsidRPr="00DE44AA">
        <w:rPr>
          <w:sz w:val="22"/>
          <w:szCs w:val="22"/>
        </w:rPr>
        <w:t xml:space="preserve"> Committee inquired as to whether the prerequis</w:t>
      </w:r>
      <w:r w:rsidRPr="00DE44AA">
        <w:rPr>
          <w:sz w:val="22"/>
          <w:szCs w:val="22"/>
        </w:rPr>
        <w:t>ite ECON 205 would be enforced</w:t>
      </w:r>
      <w:bookmarkStart w:id="0" w:name="_GoBack"/>
      <w:bookmarkEnd w:id="0"/>
    </w:p>
    <w:p w14:paraId="68253D54" w14:textId="77777777" w:rsidR="00B627F6" w:rsidRPr="00DE44AA" w:rsidRDefault="007114DA" w:rsidP="007114DA">
      <w:pPr>
        <w:rPr>
          <w:sz w:val="22"/>
          <w:szCs w:val="22"/>
        </w:rPr>
      </w:pPr>
      <w:r w:rsidRPr="00DE44AA">
        <w:rPr>
          <w:sz w:val="22"/>
          <w:szCs w:val="22"/>
        </w:rPr>
        <w:lastRenderedPageBreak/>
        <w:t>VII.</w:t>
      </w:r>
      <w:r w:rsidRPr="00DE44AA">
        <w:rPr>
          <w:sz w:val="22"/>
          <w:szCs w:val="22"/>
        </w:rPr>
        <w:tab/>
      </w:r>
      <w:r w:rsidR="009D4154" w:rsidRPr="00DE44AA">
        <w:rPr>
          <w:sz w:val="22"/>
          <w:szCs w:val="22"/>
        </w:rPr>
        <w:t>Second Readings</w:t>
      </w:r>
    </w:p>
    <w:p w14:paraId="714A9D48" w14:textId="1E6B8E5F" w:rsidR="000E1E91" w:rsidRPr="00DE44AA" w:rsidRDefault="0099475F" w:rsidP="000E1E91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E44AA">
        <w:rPr>
          <w:b/>
          <w:color w:val="auto"/>
          <w:sz w:val="22"/>
          <w:szCs w:val="22"/>
        </w:rPr>
        <w:t>PSCI</w:t>
      </w:r>
      <w:r w:rsidR="000E1E91" w:rsidRPr="00DE44AA">
        <w:rPr>
          <w:sz w:val="22"/>
          <w:szCs w:val="22"/>
        </w:rPr>
        <w:t xml:space="preserve"> </w:t>
      </w:r>
      <w:proofErr w:type="gramStart"/>
      <w:r w:rsidR="000E1E91" w:rsidRPr="00DE44AA">
        <w:rPr>
          <w:sz w:val="22"/>
          <w:szCs w:val="22"/>
        </w:rPr>
        <w:t>150  Motion</w:t>
      </w:r>
      <w:proofErr w:type="gramEnd"/>
      <w:r w:rsidR="000E1E91" w:rsidRPr="00DE44AA">
        <w:rPr>
          <w:sz w:val="22"/>
          <w:szCs w:val="22"/>
        </w:rPr>
        <w:t>/Seconded/Passed (Vote 18 for, 0 against)</w:t>
      </w:r>
    </w:p>
    <w:p w14:paraId="20E096F6" w14:textId="77777777" w:rsidR="0099475F" w:rsidRPr="00DE44AA" w:rsidRDefault="0099475F" w:rsidP="0099475F">
      <w:pPr>
        <w:pStyle w:val="ListParagraph"/>
        <w:ind w:left="1440"/>
        <w:rPr>
          <w:sz w:val="22"/>
          <w:szCs w:val="22"/>
        </w:rPr>
      </w:pPr>
    </w:p>
    <w:p w14:paraId="769C9C3A" w14:textId="24AB4CF7" w:rsidR="00B627F6" w:rsidRPr="00DE44AA" w:rsidRDefault="00D74EE6">
      <w:pPr>
        <w:pStyle w:val="BodyA"/>
      </w:pPr>
      <w:r w:rsidRPr="00DE44AA">
        <w:rPr>
          <w:rFonts w:ascii="Times New Roman" w:hAnsi="Times New Roman"/>
        </w:rPr>
        <w:t>Meeting adjourned at 4:</w:t>
      </w:r>
      <w:r w:rsidR="000E1E91" w:rsidRPr="00DE44AA">
        <w:rPr>
          <w:rFonts w:ascii="Times New Roman" w:hAnsi="Times New Roman"/>
        </w:rPr>
        <w:t>23</w:t>
      </w:r>
      <w:r w:rsidR="009D4154" w:rsidRPr="00DE44AA">
        <w:rPr>
          <w:rFonts w:ascii="Times New Roman" w:hAnsi="Times New Roman"/>
        </w:rPr>
        <w:t xml:space="preserve"> p.m.                          Respectfully submitted by: </w:t>
      </w:r>
      <w:r w:rsidR="0099475F" w:rsidRPr="00DE44AA">
        <w:rPr>
          <w:rFonts w:ascii="Times New Roman" w:hAnsi="Times New Roman"/>
        </w:rPr>
        <w:t>Emily K Gross</w:t>
      </w:r>
    </w:p>
    <w:sectPr w:rsidR="00B627F6" w:rsidRPr="00DE44AA" w:rsidSect="007911C4">
      <w:headerReference w:type="default" r:id="rId9"/>
      <w:footerReference w:type="default" r:id="rId10"/>
      <w:pgSz w:w="12240" w:h="15840"/>
      <w:pgMar w:top="288" w:right="576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B2014" w14:textId="77777777" w:rsidR="003C40AB" w:rsidRDefault="003C40AB">
      <w:r>
        <w:separator/>
      </w:r>
    </w:p>
  </w:endnote>
  <w:endnote w:type="continuationSeparator" w:id="0">
    <w:p w14:paraId="60FB0A59" w14:textId="77777777" w:rsidR="003C40AB" w:rsidRDefault="003C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442CC" w14:textId="77777777" w:rsidR="003C40AB" w:rsidRDefault="003C40AB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2A795" w14:textId="77777777" w:rsidR="003C40AB" w:rsidRDefault="003C40AB">
      <w:r>
        <w:separator/>
      </w:r>
    </w:p>
  </w:footnote>
  <w:footnote w:type="continuationSeparator" w:id="0">
    <w:p w14:paraId="4FB857B8" w14:textId="77777777" w:rsidR="003C40AB" w:rsidRDefault="003C40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1BC00" w14:textId="77777777" w:rsidR="003C40AB" w:rsidRDefault="003C40AB">
    <w:pPr>
      <w:pStyle w:val="Header"/>
      <w:tabs>
        <w:tab w:val="clear" w:pos="9360"/>
        <w:tab w:val="right" w:pos="9340"/>
      </w:tabs>
    </w:pPr>
    <w:r>
      <w:t>Academic Year 2016–2017 // Core Curriculum Committee Meeting Minutes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6BE4"/>
    <w:multiLevelType w:val="hybridMultilevel"/>
    <w:tmpl w:val="AA1A2538"/>
    <w:lvl w:ilvl="0" w:tplc="1B54E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874B0"/>
    <w:multiLevelType w:val="hybridMultilevel"/>
    <w:tmpl w:val="F1945342"/>
    <w:lvl w:ilvl="0" w:tplc="3F761B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B60F93"/>
    <w:multiLevelType w:val="hybridMultilevel"/>
    <w:tmpl w:val="E606FDAA"/>
    <w:lvl w:ilvl="0" w:tplc="5966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A5C43"/>
    <w:multiLevelType w:val="hybridMultilevel"/>
    <w:tmpl w:val="B240E02C"/>
    <w:numStyleLink w:val="ImportedStyle1"/>
  </w:abstractNum>
  <w:abstractNum w:abstractNumId="4">
    <w:nsid w:val="29926F09"/>
    <w:multiLevelType w:val="hybridMultilevel"/>
    <w:tmpl w:val="001A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50C5F"/>
    <w:multiLevelType w:val="hybridMultilevel"/>
    <w:tmpl w:val="A2C85790"/>
    <w:lvl w:ilvl="0" w:tplc="CB5634C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6B535DF"/>
    <w:multiLevelType w:val="hybridMultilevel"/>
    <w:tmpl w:val="B7F23DD2"/>
    <w:lvl w:ilvl="0" w:tplc="6C1617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838F0"/>
    <w:multiLevelType w:val="hybridMultilevel"/>
    <w:tmpl w:val="2140F9D0"/>
    <w:lvl w:ilvl="0" w:tplc="231A0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8175C"/>
    <w:multiLevelType w:val="multilevel"/>
    <w:tmpl w:val="AA1A25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3B1DD1"/>
    <w:multiLevelType w:val="hybridMultilevel"/>
    <w:tmpl w:val="A6022804"/>
    <w:lvl w:ilvl="0" w:tplc="5A96C1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9551F4F"/>
    <w:multiLevelType w:val="hybridMultilevel"/>
    <w:tmpl w:val="B240E02C"/>
    <w:styleLink w:val="ImportedStyle1"/>
    <w:lvl w:ilvl="0" w:tplc="B720EDF2">
      <w:start w:val="1"/>
      <w:numFmt w:val="upperRoman"/>
      <w:lvlText w:val="%1."/>
      <w:lvlJc w:val="left"/>
      <w:pPr>
        <w:ind w:left="465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E0F56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2E253A">
      <w:start w:val="1"/>
      <w:numFmt w:val="lowerLetter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E8B53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84A48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58DFCE">
      <w:start w:val="1"/>
      <w:numFmt w:val="lowerRoman"/>
      <w:lvlText w:val="%6."/>
      <w:lvlJc w:val="left"/>
      <w:pPr>
        <w:ind w:left="39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6C912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A652B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4C982">
      <w:start w:val="1"/>
      <w:numFmt w:val="lowerRoman"/>
      <w:lvlText w:val="%9."/>
      <w:lvlJc w:val="left"/>
      <w:pPr>
        <w:ind w:left="61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627F6"/>
    <w:rsid w:val="000212D1"/>
    <w:rsid w:val="000E1E91"/>
    <w:rsid w:val="00296FE0"/>
    <w:rsid w:val="002D2842"/>
    <w:rsid w:val="00356DEE"/>
    <w:rsid w:val="003C40AB"/>
    <w:rsid w:val="007114DA"/>
    <w:rsid w:val="007911C4"/>
    <w:rsid w:val="007A20DE"/>
    <w:rsid w:val="008674BA"/>
    <w:rsid w:val="00943DED"/>
    <w:rsid w:val="0099475F"/>
    <w:rsid w:val="009D4154"/>
    <w:rsid w:val="00A505F2"/>
    <w:rsid w:val="00B627F6"/>
    <w:rsid w:val="00B84295"/>
    <w:rsid w:val="00BF3880"/>
    <w:rsid w:val="00C659B8"/>
    <w:rsid w:val="00C85179"/>
    <w:rsid w:val="00D74EE6"/>
    <w:rsid w:val="00DE44AA"/>
    <w:rsid w:val="00E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F4A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BodyText">
    <w:name w:val="Body Text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table" w:styleId="TableGrid">
    <w:name w:val="Table Grid"/>
    <w:basedOn w:val="TableNormal"/>
    <w:uiPriority w:val="59"/>
    <w:rsid w:val="00356D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BodyText">
    <w:name w:val="Body Text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table" w:styleId="TableGrid">
    <w:name w:val="Table Grid"/>
    <w:basedOn w:val="TableNormal"/>
    <w:uiPriority w:val="59"/>
    <w:rsid w:val="00356D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F43CB8-C383-B942-87CF-4DE45656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493</Words>
  <Characters>2812</Characters>
  <Application>Microsoft Macintosh Word</Application>
  <DocSecurity>0</DocSecurity>
  <Lines>23</Lines>
  <Paragraphs>6</Paragraphs>
  <ScaleCrop>false</ScaleCrop>
  <Company>Shepherd University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Gross</cp:lastModifiedBy>
  <cp:revision>8</cp:revision>
  <dcterms:created xsi:type="dcterms:W3CDTF">2017-01-18T15:59:00Z</dcterms:created>
  <dcterms:modified xsi:type="dcterms:W3CDTF">2017-01-18T23:03:00Z</dcterms:modified>
</cp:coreProperties>
</file>