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D7A" w:rsidRDefault="00C03464" w:rsidP="00593D7A">
      <w:pPr>
        <w:spacing w:line="360" w:lineRule="auto"/>
        <w:jc w:val="center"/>
        <w:rPr>
          <w:szCs w:val="24"/>
        </w:rPr>
      </w:pPr>
      <w:r>
        <w:rPr>
          <w:szCs w:val="24"/>
        </w:rPr>
        <w:t>Classroom Visitation Evaluation</w:t>
      </w:r>
      <w:r w:rsidR="00F85E7D" w:rsidRPr="00195298">
        <w:rPr>
          <w:szCs w:val="24"/>
        </w:rPr>
        <w:t xml:space="preserve"> </w:t>
      </w:r>
      <w:r w:rsidR="005C7BB6" w:rsidRPr="00195298">
        <w:rPr>
          <w:szCs w:val="24"/>
        </w:rPr>
        <w:t>Form</w:t>
      </w:r>
      <w:r w:rsidR="00C10F27">
        <w:rPr>
          <w:szCs w:val="24"/>
        </w:rPr>
        <w:t xml:space="preserve"> </w:t>
      </w:r>
    </w:p>
    <w:p w:rsidR="00197AB2" w:rsidRPr="00195298" w:rsidRDefault="00197AB2" w:rsidP="00593D7A">
      <w:pPr>
        <w:spacing w:line="360" w:lineRule="auto"/>
        <w:jc w:val="center"/>
        <w:rPr>
          <w:szCs w:val="24"/>
        </w:rPr>
      </w:pPr>
      <w:r>
        <w:rPr>
          <w:szCs w:val="24"/>
        </w:rPr>
        <w:t>Approved by Faculty Senate Spring 2011</w:t>
      </w:r>
    </w:p>
    <w:p w:rsidR="00593D7A" w:rsidRDefault="00F85E7D" w:rsidP="00593D7A">
      <w:pPr>
        <w:rPr>
          <w:szCs w:val="24"/>
        </w:rPr>
      </w:pPr>
      <w:r w:rsidRPr="00195298">
        <w:rPr>
          <w:szCs w:val="24"/>
        </w:rPr>
        <w:t xml:space="preserve">Faculty member being </w:t>
      </w:r>
      <w:r w:rsidR="001E52B0">
        <w:rPr>
          <w:szCs w:val="24"/>
        </w:rPr>
        <w:t>reviewed</w:t>
      </w:r>
      <w:proofErr w:type="gramStart"/>
      <w:r w:rsidR="001E52B0">
        <w:rPr>
          <w:szCs w:val="24"/>
        </w:rPr>
        <w:t>:_</w:t>
      </w:r>
      <w:proofErr w:type="gramEnd"/>
      <w:r w:rsidR="00D07818">
        <w:rPr>
          <w:szCs w:val="24"/>
        </w:rPr>
        <w:t xml:space="preserve"> </w:t>
      </w:r>
      <w:r w:rsidR="001E52B0">
        <w:rPr>
          <w:szCs w:val="24"/>
        </w:rPr>
        <w:t>_____________________</w:t>
      </w:r>
    </w:p>
    <w:p w:rsidR="001E52B0" w:rsidRPr="00195298" w:rsidRDefault="001E52B0" w:rsidP="00593D7A">
      <w:pPr>
        <w:rPr>
          <w:szCs w:val="24"/>
        </w:rPr>
      </w:pPr>
      <w:r>
        <w:rPr>
          <w:szCs w:val="24"/>
        </w:rPr>
        <w:t>Reviewer: __</w:t>
      </w:r>
      <w:r w:rsidR="00D07818">
        <w:rPr>
          <w:szCs w:val="24"/>
        </w:rPr>
        <w:t xml:space="preserve"> </w:t>
      </w:r>
      <w:r>
        <w:rPr>
          <w:szCs w:val="24"/>
        </w:rPr>
        <w:t>_____________________</w:t>
      </w:r>
    </w:p>
    <w:p w:rsidR="00F85E7D" w:rsidRPr="00195298" w:rsidRDefault="00AA50E1" w:rsidP="00593D7A">
      <w:pPr>
        <w:rPr>
          <w:szCs w:val="24"/>
        </w:rPr>
      </w:pPr>
      <w:r>
        <w:rPr>
          <w:szCs w:val="24"/>
        </w:rPr>
        <w:t xml:space="preserve">Course Title: </w:t>
      </w:r>
      <w:r w:rsidR="005C7BB6" w:rsidRPr="00195298">
        <w:rPr>
          <w:szCs w:val="24"/>
        </w:rPr>
        <w:t>______________________________________________________</w:t>
      </w:r>
    </w:p>
    <w:p w:rsidR="005C7BB6" w:rsidRPr="00195298" w:rsidRDefault="001E52B0" w:rsidP="00593D7A">
      <w:pPr>
        <w:rPr>
          <w:szCs w:val="24"/>
        </w:rPr>
      </w:pPr>
      <w:r>
        <w:rPr>
          <w:szCs w:val="24"/>
        </w:rPr>
        <w:t>Review</w:t>
      </w:r>
      <w:r w:rsidR="00F85E7D" w:rsidRPr="00195298">
        <w:rPr>
          <w:szCs w:val="24"/>
        </w:rPr>
        <w:t xml:space="preserve"> Date</w:t>
      </w:r>
      <w:r>
        <w:rPr>
          <w:szCs w:val="24"/>
        </w:rPr>
        <w:t>/Time</w:t>
      </w:r>
      <w:proofErr w:type="gramStart"/>
      <w:r w:rsidR="00F85E7D" w:rsidRPr="00195298">
        <w:rPr>
          <w:szCs w:val="24"/>
        </w:rPr>
        <w:t>:_</w:t>
      </w:r>
      <w:proofErr w:type="gramEnd"/>
      <w:r w:rsidR="00D07818" w:rsidRPr="00195298">
        <w:rPr>
          <w:szCs w:val="24"/>
        </w:rPr>
        <w:t xml:space="preserve"> </w:t>
      </w:r>
      <w:r w:rsidR="00F85E7D" w:rsidRPr="00195298">
        <w:rPr>
          <w:szCs w:val="24"/>
        </w:rPr>
        <w:t>________</w:t>
      </w:r>
    </w:p>
    <w:p w:rsidR="001E52B0" w:rsidRDefault="00F85E7D" w:rsidP="00593D7A">
      <w:pPr>
        <w:rPr>
          <w:szCs w:val="24"/>
        </w:rPr>
      </w:pPr>
      <w:r w:rsidRPr="00195298">
        <w:rPr>
          <w:szCs w:val="24"/>
        </w:rPr>
        <w:t>Locat</w:t>
      </w:r>
      <w:r w:rsidR="00AA50E1">
        <w:rPr>
          <w:szCs w:val="24"/>
        </w:rPr>
        <w:t>ion: (Classroom No., Building</w:t>
      </w:r>
      <w:proofErr w:type="gramStart"/>
      <w:r w:rsidR="00AA50E1">
        <w:rPr>
          <w:szCs w:val="24"/>
        </w:rPr>
        <w:t>)_</w:t>
      </w:r>
      <w:proofErr w:type="gramEnd"/>
      <w:r w:rsidR="00D07818" w:rsidRPr="00195298">
        <w:rPr>
          <w:szCs w:val="24"/>
        </w:rPr>
        <w:t xml:space="preserve"> </w:t>
      </w:r>
      <w:r w:rsidRPr="00195298">
        <w:rPr>
          <w:szCs w:val="24"/>
        </w:rPr>
        <w:t>___________________________________</w:t>
      </w:r>
    </w:p>
    <w:p w:rsidR="00AC2573" w:rsidRDefault="00AC2573">
      <w:pPr>
        <w:rPr>
          <w:szCs w:val="24"/>
        </w:rPr>
      </w:pPr>
    </w:p>
    <w:p w:rsidR="00AC2573" w:rsidRPr="00CB5942" w:rsidRDefault="00AC2573">
      <w:pPr>
        <w:rPr>
          <w:color w:val="000000" w:themeColor="text1"/>
          <w:szCs w:val="24"/>
        </w:rPr>
      </w:pPr>
      <w:r w:rsidRPr="00CB5942">
        <w:rPr>
          <w:color w:val="000000" w:themeColor="text1"/>
          <w:szCs w:val="24"/>
        </w:rPr>
        <w:t xml:space="preserve">Please note:  The following questions simply serve as a template to help guide the review process.  The objective is to provide reviewers with some items to think about and look for during the classroom visit.  </w:t>
      </w:r>
      <w:r w:rsidR="006F5A02" w:rsidRPr="00CB5942">
        <w:rPr>
          <w:color w:val="000000" w:themeColor="text1"/>
          <w:szCs w:val="24"/>
        </w:rPr>
        <w:t>Some</w:t>
      </w:r>
      <w:r w:rsidRPr="00CB5942">
        <w:rPr>
          <w:color w:val="000000" w:themeColor="text1"/>
          <w:szCs w:val="24"/>
        </w:rPr>
        <w:t xml:space="preserve"> questions may not apply to the course being observed.</w:t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</w:r>
      <w:r w:rsidR="00F85E7D" w:rsidRPr="00CB5942">
        <w:rPr>
          <w:color w:val="000000" w:themeColor="text1"/>
          <w:szCs w:val="24"/>
        </w:rPr>
        <w:tab/>
        <w:t xml:space="preserve"> </w:t>
      </w:r>
      <w:r w:rsidR="00F85E7D" w:rsidRPr="00CB5942">
        <w:rPr>
          <w:color w:val="000000" w:themeColor="text1"/>
          <w:szCs w:val="24"/>
        </w:rPr>
        <w:tab/>
      </w:r>
    </w:p>
    <w:p w:rsidR="005C7BB6" w:rsidRPr="00195298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1.  </w:t>
      </w:r>
      <w:r w:rsidRPr="00214A54">
        <w:rPr>
          <w:b/>
          <w:bCs/>
          <w:szCs w:val="24"/>
        </w:rPr>
        <w:t>General Mechanics/Classroom Management</w:t>
      </w:r>
      <w:r w:rsidR="00195298" w:rsidRPr="00214A54">
        <w:rPr>
          <w:b/>
          <w:bCs/>
          <w:szCs w:val="24"/>
        </w:rPr>
        <w:t>: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__Begins and ends class on time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__Sees that everyone hears questions and answers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__Allows time after question for formulation of good answers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__Invites alternative or additional answers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__Involves a large proportion of the class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__Pursues student ideas when they are not clearly expressed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__Intervenes when discussion gets off the track</w:t>
      </w:r>
      <w:r w:rsidR="00195298">
        <w:rPr>
          <w:szCs w:val="24"/>
        </w:rPr>
        <w:t xml:space="preserve"> or students behave inappropriately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COMMENTS:</w:t>
      </w:r>
    </w:p>
    <w:p w:rsidR="005C7BB6" w:rsidRDefault="005C7BB6" w:rsidP="005C7BB6">
      <w:pPr>
        <w:autoSpaceDE w:val="0"/>
        <w:autoSpaceDN w:val="0"/>
        <w:adjustRightInd w:val="0"/>
        <w:rPr>
          <w:szCs w:val="24"/>
        </w:rPr>
      </w:pPr>
    </w:p>
    <w:p w:rsidR="00AC2573" w:rsidRPr="00195298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5C7BB6" w:rsidRPr="00195298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2.  </w:t>
      </w:r>
      <w:r w:rsidRPr="00214A54">
        <w:rPr>
          <w:b/>
          <w:bCs/>
          <w:szCs w:val="24"/>
        </w:rPr>
        <w:t>Critical Thinking</w:t>
      </w:r>
      <w:r w:rsidR="00195298" w:rsidRPr="00214A54">
        <w:rPr>
          <w:b/>
          <w:bCs/>
          <w:szCs w:val="24"/>
        </w:rPr>
        <w:t>: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__Includes applications for problem solving and decision-making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__Distinguishes between fact and opinion, data and interpretation</w:t>
      </w:r>
    </w:p>
    <w:p w:rsidR="005C7BB6" w:rsidRPr="00CB5942" w:rsidRDefault="005C7BB6" w:rsidP="005C7BB6">
      <w:pPr>
        <w:autoSpaceDE w:val="0"/>
        <w:autoSpaceDN w:val="0"/>
        <w:adjustRightInd w:val="0"/>
        <w:rPr>
          <w:color w:val="000000" w:themeColor="text1"/>
          <w:szCs w:val="24"/>
        </w:rPr>
      </w:pPr>
      <w:r w:rsidRPr="00195298">
        <w:rPr>
          <w:szCs w:val="24"/>
        </w:rPr>
        <w:t xml:space="preserve">__Emphasizes ways of solving problems rather </w:t>
      </w:r>
      <w:r w:rsidRPr="00CB5942">
        <w:rPr>
          <w:color w:val="000000" w:themeColor="text1"/>
          <w:szCs w:val="24"/>
        </w:rPr>
        <w:t xml:space="preserve">than </w:t>
      </w:r>
      <w:r w:rsidR="00FB1AD6" w:rsidRPr="00CB5942">
        <w:rPr>
          <w:color w:val="000000" w:themeColor="text1"/>
          <w:szCs w:val="24"/>
        </w:rPr>
        <w:t xml:space="preserve">only providing </w:t>
      </w:r>
      <w:r w:rsidRPr="00CB5942">
        <w:rPr>
          <w:color w:val="000000" w:themeColor="text1"/>
          <w:szCs w:val="24"/>
        </w:rPr>
        <w:t>solutions</w:t>
      </w:r>
      <w:r w:rsidR="00FB1AD6" w:rsidRPr="00CB5942">
        <w:rPr>
          <w:color w:val="000000" w:themeColor="text1"/>
          <w:szCs w:val="24"/>
        </w:rPr>
        <w:t xml:space="preserve"> (where appropriate)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__Emphasizes important points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__Encourages students to evaluate their own or one another’s answers (what would happen if you did</w:t>
      </w:r>
    </w:p>
    <w:p w:rsidR="005C7BB6" w:rsidRPr="00195298" w:rsidRDefault="00593D7A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 xml:space="preserve">    </w:t>
      </w:r>
      <w:proofErr w:type="gramStart"/>
      <w:r w:rsidR="005C7BB6" w:rsidRPr="00195298">
        <w:rPr>
          <w:szCs w:val="24"/>
        </w:rPr>
        <w:t>it</w:t>
      </w:r>
      <w:proofErr w:type="gramEnd"/>
      <w:r w:rsidR="005C7BB6" w:rsidRPr="00195298">
        <w:rPr>
          <w:szCs w:val="24"/>
        </w:rPr>
        <w:t xml:space="preserve"> that way?)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__Encourages students to examine a variety of points of view before drawing conclusions or making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 xml:space="preserve">     </w:t>
      </w:r>
      <w:proofErr w:type="gramStart"/>
      <w:r w:rsidRPr="00195298">
        <w:rPr>
          <w:szCs w:val="24"/>
        </w:rPr>
        <w:t>judgments</w:t>
      </w:r>
      <w:proofErr w:type="gramEnd"/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COMMENTS:</w:t>
      </w:r>
    </w:p>
    <w:p w:rsidR="005C7BB6" w:rsidRDefault="005C7BB6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Pr="00195298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5C7BB6" w:rsidRPr="00195298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3.  </w:t>
      </w:r>
      <w:r w:rsidRPr="00214A54">
        <w:rPr>
          <w:b/>
          <w:bCs/>
          <w:szCs w:val="24"/>
        </w:rPr>
        <w:t>Opening</w:t>
      </w:r>
      <w:r w:rsidR="00195298" w:rsidRPr="00214A54">
        <w:rPr>
          <w:b/>
          <w:bCs/>
          <w:szCs w:val="24"/>
        </w:rPr>
        <w:t>:</w:t>
      </w:r>
    </w:p>
    <w:p w:rsidR="005C7BB6" w:rsidRPr="00195298" w:rsidRDefault="005C7BB6" w:rsidP="00C03464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__Focuses student attention (by demonstration, activity, questions,</w:t>
      </w:r>
      <w:r w:rsidR="00C03464">
        <w:rPr>
          <w:szCs w:val="24"/>
        </w:rPr>
        <w:t xml:space="preserve"> review of previous class material,</w:t>
      </w:r>
      <w:r w:rsidRPr="00195298">
        <w:rPr>
          <w:szCs w:val="24"/>
        </w:rPr>
        <w:t xml:space="preserve"> </w:t>
      </w:r>
      <w:r w:rsidR="00C03464">
        <w:rPr>
          <w:szCs w:val="24"/>
        </w:rPr>
        <w:t xml:space="preserve">   </w:t>
      </w:r>
      <w:r w:rsidRPr="00195298">
        <w:rPr>
          <w:szCs w:val="24"/>
        </w:rPr>
        <w:t>et</w:t>
      </w:r>
      <w:r w:rsidR="00C03464">
        <w:rPr>
          <w:szCs w:val="24"/>
        </w:rPr>
        <w:t>c.</w:t>
      </w:r>
      <w:r w:rsidRPr="00195298">
        <w:rPr>
          <w:szCs w:val="24"/>
        </w:rPr>
        <w:t>) before launching into lecture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__Presents broader framework within which day’s topic can be placed and related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__States goals or objectives for class sessions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 xml:space="preserve"> COMMENTS:  </w:t>
      </w:r>
    </w:p>
    <w:p w:rsidR="005C7BB6" w:rsidRDefault="005C7BB6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Pr="00195298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5C7BB6" w:rsidRPr="00195298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4.  </w:t>
      </w:r>
      <w:r w:rsidRPr="00214A54">
        <w:rPr>
          <w:b/>
          <w:bCs/>
          <w:szCs w:val="24"/>
        </w:rPr>
        <w:t>Structure and Clarity</w:t>
      </w:r>
      <w:r w:rsidR="00195298" w:rsidRPr="00214A54">
        <w:rPr>
          <w:b/>
          <w:bCs/>
          <w:szCs w:val="24"/>
        </w:rPr>
        <w:t>: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__Indicates transitions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__Questions are easily understood, clear in intent and precisely expressed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__Summarizes discussion periodically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 xml:space="preserve">COMMENTS:  </w:t>
      </w:r>
    </w:p>
    <w:p w:rsidR="00195298" w:rsidRDefault="00195298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AC2573" w:rsidRPr="00195298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5C7BB6" w:rsidRPr="00195298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5.  </w:t>
      </w:r>
      <w:r w:rsidRPr="00214A54">
        <w:rPr>
          <w:b/>
          <w:bCs/>
          <w:szCs w:val="24"/>
        </w:rPr>
        <w:t>Pace:</w:t>
      </w:r>
    </w:p>
    <w:p w:rsidR="005C7BB6" w:rsidRPr="00195298" w:rsidRDefault="00214A54" w:rsidP="005C7B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__S</w:t>
      </w:r>
      <w:r w:rsidR="005C7BB6" w:rsidRPr="00195298">
        <w:rPr>
          <w:szCs w:val="24"/>
        </w:rPr>
        <w:t>eems about right</w:t>
      </w:r>
    </w:p>
    <w:p w:rsidR="005C7BB6" w:rsidRPr="00195298" w:rsidRDefault="00214A54" w:rsidP="005C7B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__S</w:t>
      </w:r>
      <w:r w:rsidR="005C7BB6" w:rsidRPr="00195298">
        <w:rPr>
          <w:szCs w:val="24"/>
        </w:rPr>
        <w:t>eems too slow</w:t>
      </w:r>
    </w:p>
    <w:p w:rsidR="00195298" w:rsidRDefault="00214A54" w:rsidP="005C7BB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__S</w:t>
      </w:r>
      <w:r w:rsidR="005C7BB6" w:rsidRPr="00195298">
        <w:rPr>
          <w:szCs w:val="24"/>
        </w:rPr>
        <w:t>eems too fast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COMMENTS:</w:t>
      </w:r>
    </w:p>
    <w:p w:rsidR="005C7BB6" w:rsidRDefault="005C7BB6" w:rsidP="005C7BB6">
      <w:pPr>
        <w:autoSpaceDE w:val="0"/>
        <w:autoSpaceDN w:val="0"/>
        <w:adjustRightInd w:val="0"/>
        <w:rPr>
          <w:szCs w:val="24"/>
        </w:rPr>
      </w:pPr>
    </w:p>
    <w:p w:rsidR="00A36E78" w:rsidRPr="00195298" w:rsidRDefault="00A36E78" w:rsidP="005C7BB6">
      <w:pPr>
        <w:autoSpaceDE w:val="0"/>
        <w:autoSpaceDN w:val="0"/>
        <w:adjustRightInd w:val="0"/>
        <w:rPr>
          <w:szCs w:val="24"/>
        </w:rPr>
      </w:pPr>
    </w:p>
    <w:p w:rsidR="005C7BB6" w:rsidRPr="00FB1AD6" w:rsidRDefault="005C7BB6" w:rsidP="005C7BB6">
      <w:pPr>
        <w:autoSpaceDE w:val="0"/>
        <w:autoSpaceDN w:val="0"/>
        <w:adjustRightInd w:val="0"/>
        <w:rPr>
          <w:bCs/>
          <w:szCs w:val="24"/>
        </w:rPr>
      </w:pPr>
      <w:r w:rsidRPr="00195298">
        <w:rPr>
          <w:bCs/>
          <w:szCs w:val="24"/>
        </w:rPr>
        <w:t xml:space="preserve">6. </w:t>
      </w:r>
      <w:r w:rsidRPr="00214A54">
        <w:rPr>
          <w:b/>
          <w:bCs/>
          <w:szCs w:val="24"/>
        </w:rPr>
        <w:t xml:space="preserve"> Classroom Relationships:</w:t>
      </w:r>
    </w:p>
    <w:p w:rsidR="00593D7A" w:rsidRPr="00195298" w:rsidRDefault="00593D7A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__Demonstrates a rapport with students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__Prevents or terminates discussion monopolies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</w:t>
      </w:r>
      <w:r w:rsidR="00195298">
        <w:rPr>
          <w:szCs w:val="24"/>
        </w:rPr>
        <w:t>Makes it “</w:t>
      </w:r>
      <w:r w:rsidRPr="00195298">
        <w:rPr>
          <w:szCs w:val="24"/>
        </w:rPr>
        <w:t>safe” to speak</w:t>
      </w:r>
    </w:p>
    <w:p w:rsidR="00593D7A" w:rsidRPr="00195298" w:rsidRDefault="00593D7A" w:rsidP="00593D7A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</w:t>
      </w:r>
      <w:r w:rsidR="00195298">
        <w:rPr>
          <w:szCs w:val="24"/>
        </w:rPr>
        <w:t>Makes it “</w:t>
      </w:r>
      <w:r w:rsidRPr="00195298">
        <w:rPr>
          <w:szCs w:val="24"/>
        </w:rPr>
        <w:t>safe” to be wrong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__Shifts easily from presentation mode to questioning or discussion mode</w:t>
      </w:r>
    </w:p>
    <w:p w:rsidR="00593D7A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 xml:space="preserve">__Provides opportunities for and encourages </w:t>
      </w:r>
      <w:r w:rsidR="00593D7A" w:rsidRPr="00195298">
        <w:rPr>
          <w:szCs w:val="24"/>
        </w:rPr>
        <w:t>student</w:t>
      </w:r>
      <w:r w:rsidRPr="00195298">
        <w:rPr>
          <w:szCs w:val="24"/>
        </w:rPr>
        <w:t xml:space="preserve"> participation and questions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__Checks to see whether answer has been understood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__Treats questions seriously rather than as interruptions</w:t>
      </w:r>
    </w:p>
    <w:p w:rsidR="005C7BB6" w:rsidRPr="00195298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__Students appear to be attentive and engaged</w:t>
      </w:r>
    </w:p>
    <w:p w:rsidR="005C7BB6" w:rsidRDefault="005C7BB6" w:rsidP="005C7BB6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COMMENTS:</w:t>
      </w:r>
    </w:p>
    <w:p w:rsidR="00214A54" w:rsidRDefault="00214A54" w:rsidP="005C7BB6">
      <w:pPr>
        <w:autoSpaceDE w:val="0"/>
        <w:autoSpaceDN w:val="0"/>
        <w:adjustRightInd w:val="0"/>
        <w:rPr>
          <w:szCs w:val="24"/>
        </w:rPr>
      </w:pPr>
    </w:p>
    <w:p w:rsidR="00AC2573" w:rsidRDefault="00AC2573" w:rsidP="005C7BB6">
      <w:pPr>
        <w:autoSpaceDE w:val="0"/>
        <w:autoSpaceDN w:val="0"/>
        <w:adjustRightInd w:val="0"/>
        <w:rPr>
          <w:szCs w:val="24"/>
        </w:rPr>
      </w:pPr>
    </w:p>
    <w:p w:rsidR="00214A54" w:rsidRPr="00195298" w:rsidRDefault="00214A54" w:rsidP="00214A54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7</w:t>
      </w:r>
      <w:r w:rsidRPr="00195298">
        <w:rPr>
          <w:bCs/>
          <w:szCs w:val="24"/>
        </w:rPr>
        <w:t xml:space="preserve">.  </w:t>
      </w:r>
      <w:r w:rsidRPr="00214A54">
        <w:rPr>
          <w:b/>
          <w:bCs/>
          <w:szCs w:val="24"/>
        </w:rPr>
        <w:t>Closing:</w:t>
      </w:r>
    </w:p>
    <w:p w:rsidR="00214A54" w:rsidRPr="00195298" w:rsidRDefault="00214A54" w:rsidP="00214A54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</w:t>
      </w:r>
      <w:r>
        <w:rPr>
          <w:szCs w:val="24"/>
        </w:rPr>
        <w:t>Summarizes material covered</w:t>
      </w:r>
    </w:p>
    <w:p w:rsidR="00214A54" w:rsidRPr="00195298" w:rsidRDefault="00214A54" w:rsidP="00214A54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__</w:t>
      </w:r>
      <w:r>
        <w:rPr>
          <w:szCs w:val="24"/>
        </w:rPr>
        <w:t>Reviews upcoming deadlines/expectations</w:t>
      </w:r>
    </w:p>
    <w:p w:rsidR="00214A54" w:rsidRPr="00195298" w:rsidRDefault="00214A54" w:rsidP="00214A54">
      <w:pPr>
        <w:autoSpaceDE w:val="0"/>
        <w:autoSpaceDN w:val="0"/>
        <w:adjustRightInd w:val="0"/>
        <w:rPr>
          <w:szCs w:val="24"/>
        </w:rPr>
      </w:pPr>
      <w:r w:rsidRPr="00195298">
        <w:rPr>
          <w:szCs w:val="24"/>
        </w:rPr>
        <w:t>COMMENTS:</w:t>
      </w:r>
    </w:p>
    <w:p w:rsidR="00214A54" w:rsidRPr="00195298" w:rsidRDefault="00214A54" w:rsidP="005C7BB6">
      <w:pPr>
        <w:autoSpaceDE w:val="0"/>
        <w:autoSpaceDN w:val="0"/>
        <w:adjustRightInd w:val="0"/>
        <w:rPr>
          <w:szCs w:val="24"/>
        </w:rPr>
      </w:pPr>
    </w:p>
    <w:p w:rsidR="00F85E7D" w:rsidRPr="00195298" w:rsidRDefault="00F85E7D">
      <w:pPr>
        <w:rPr>
          <w:szCs w:val="24"/>
        </w:rPr>
      </w:pPr>
    </w:p>
    <w:p w:rsidR="00F85E7D" w:rsidRPr="00195298" w:rsidRDefault="00F85E7D">
      <w:pPr>
        <w:rPr>
          <w:szCs w:val="24"/>
        </w:rPr>
      </w:pPr>
    </w:p>
    <w:p w:rsidR="00F85E7D" w:rsidRPr="00195298" w:rsidRDefault="00593D7A">
      <w:pPr>
        <w:rPr>
          <w:szCs w:val="24"/>
        </w:rPr>
      </w:pPr>
      <w:r w:rsidRPr="00195298">
        <w:rPr>
          <w:szCs w:val="24"/>
        </w:rPr>
        <w:t>ADDITIONAL COMMENTS/SUGGESTIONS</w:t>
      </w:r>
      <w:r w:rsidR="00195298" w:rsidRPr="00195298">
        <w:rPr>
          <w:szCs w:val="24"/>
        </w:rPr>
        <w:t xml:space="preserve"> by reviewer</w:t>
      </w:r>
      <w:r w:rsidRPr="00195298">
        <w:rPr>
          <w:szCs w:val="24"/>
        </w:rPr>
        <w:t>:</w:t>
      </w:r>
    </w:p>
    <w:p w:rsidR="00593D7A" w:rsidRPr="00195298" w:rsidRDefault="00593D7A">
      <w:pPr>
        <w:rPr>
          <w:szCs w:val="24"/>
        </w:rPr>
      </w:pPr>
    </w:p>
    <w:p w:rsidR="00593D7A" w:rsidRPr="00195298" w:rsidRDefault="00593D7A">
      <w:pPr>
        <w:rPr>
          <w:szCs w:val="24"/>
        </w:rPr>
      </w:pPr>
    </w:p>
    <w:p w:rsidR="00593D7A" w:rsidRPr="00195298" w:rsidRDefault="00593D7A">
      <w:pPr>
        <w:rPr>
          <w:szCs w:val="24"/>
        </w:rPr>
      </w:pPr>
    </w:p>
    <w:p w:rsidR="00F85E7D" w:rsidRPr="00195298" w:rsidRDefault="00F85E7D">
      <w:pPr>
        <w:rPr>
          <w:szCs w:val="24"/>
        </w:rPr>
      </w:pPr>
    </w:p>
    <w:p w:rsidR="00F85E7D" w:rsidRPr="00195298" w:rsidRDefault="00F85E7D">
      <w:pPr>
        <w:rPr>
          <w:szCs w:val="24"/>
        </w:rPr>
      </w:pPr>
    </w:p>
    <w:p w:rsidR="00F85E7D" w:rsidRPr="00195298" w:rsidRDefault="00195298">
      <w:pPr>
        <w:rPr>
          <w:szCs w:val="24"/>
        </w:rPr>
      </w:pPr>
      <w:r w:rsidRPr="00195298">
        <w:rPr>
          <w:szCs w:val="24"/>
        </w:rPr>
        <w:t>FACULTY MEMBER RESPONSE:</w:t>
      </w:r>
    </w:p>
    <w:p w:rsidR="00195298" w:rsidRPr="00195298" w:rsidRDefault="00195298">
      <w:pPr>
        <w:rPr>
          <w:szCs w:val="24"/>
        </w:rPr>
      </w:pPr>
    </w:p>
    <w:p w:rsidR="00195298" w:rsidRPr="00195298" w:rsidRDefault="00195298">
      <w:pPr>
        <w:rPr>
          <w:szCs w:val="24"/>
        </w:rPr>
      </w:pPr>
    </w:p>
    <w:p w:rsidR="00195298" w:rsidRPr="00195298" w:rsidRDefault="00195298">
      <w:pPr>
        <w:rPr>
          <w:szCs w:val="24"/>
        </w:rPr>
      </w:pPr>
    </w:p>
    <w:p w:rsidR="00195298" w:rsidRPr="00195298" w:rsidRDefault="00195298">
      <w:pPr>
        <w:rPr>
          <w:szCs w:val="24"/>
        </w:rPr>
      </w:pPr>
    </w:p>
    <w:p w:rsidR="00195298" w:rsidRDefault="00195298">
      <w:pPr>
        <w:rPr>
          <w:szCs w:val="24"/>
        </w:rPr>
      </w:pPr>
    </w:p>
    <w:p w:rsidR="001E52B0" w:rsidRDefault="001E52B0">
      <w:pPr>
        <w:rPr>
          <w:szCs w:val="24"/>
        </w:rPr>
      </w:pPr>
    </w:p>
    <w:p w:rsidR="00195298" w:rsidRPr="00195298" w:rsidRDefault="00195298">
      <w:pPr>
        <w:rPr>
          <w:szCs w:val="24"/>
        </w:rPr>
      </w:pPr>
    </w:p>
    <w:p w:rsidR="00195298" w:rsidRPr="00195298" w:rsidRDefault="00195298">
      <w:pPr>
        <w:rPr>
          <w:szCs w:val="24"/>
        </w:rPr>
      </w:pPr>
    </w:p>
    <w:p w:rsidR="00F85E7D" w:rsidRPr="00214A54" w:rsidRDefault="00F85E7D" w:rsidP="00214A54">
      <w:pPr>
        <w:rPr>
          <w:b/>
          <w:szCs w:val="24"/>
        </w:rPr>
      </w:pPr>
      <w:r w:rsidRPr="00214A54">
        <w:rPr>
          <w:b/>
          <w:szCs w:val="24"/>
        </w:rPr>
        <w:t>Signatures/Dates:</w:t>
      </w:r>
    </w:p>
    <w:p w:rsidR="00F85E7D" w:rsidRDefault="005C7BB6" w:rsidP="00214A54">
      <w:pPr>
        <w:rPr>
          <w:szCs w:val="24"/>
        </w:rPr>
      </w:pPr>
      <w:r w:rsidRPr="00195298">
        <w:rPr>
          <w:szCs w:val="24"/>
        </w:rPr>
        <w:t>Faculty Member</w:t>
      </w:r>
      <w:proofErr w:type="gramStart"/>
      <w:r w:rsidR="00F85E7D" w:rsidRPr="00195298">
        <w:rPr>
          <w:szCs w:val="24"/>
        </w:rPr>
        <w:t>:_</w:t>
      </w:r>
      <w:proofErr w:type="gramEnd"/>
      <w:r w:rsidR="00F85E7D" w:rsidRPr="00195298">
        <w:rPr>
          <w:szCs w:val="24"/>
        </w:rPr>
        <w:t>____________</w:t>
      </w:r>
      <w:r w:rsidR="00195298">
        <w:rPr>
          <w:szCs w:val="24"/>
        </w:rPr>
        <w:t>_______________</w:t>
      </w:r>
      <w:r w:rsidR="00195298">
        <w:rPr>
          <w:szCs w:val="24"/>
        </w:rPr>
        <w:tab/>
      </w:r>
      <w:r w:rsidR="00F85E7D" w:rsidRPr="00195298">
        <w:rPr>
          <w:szCs w:val="24"/>
        </w:rPr>
        <w:tab/>
        <w:t>Date:__________</w:t>
      </w:r>
    </w:p>
    <w:p w:rsidR="00A36E78" w:rsidRPr="00195298" w:rsidRDefault="00A36E78" w:rsidP="00214A54">
      <w:pPr>
        <w:rPr>
          <w:szCs w:val="24"/>
        </w:rPr>
      </w:pPr>
      <w:r>
        <w:rPr>
          <w:szCs w:val="24"/>
        </w:rPr>
        <w:t>Reviewer</w:t>
      </w:r>
      <w:proofErr w:type="gramStart"/>
      <w:r>
        <w:rPr>
          <w:szCs w:val="24"/>
        </w:rPr>
        <w:t>: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  <w:proofErr w:type="gramEnd"/>
      <w:r>
        <w:rPr>
          <w:szCs w:val="24"/>
        </w:rPr>
        <w:t>_________________________________</w:t>
      </w:r>
      <w:r>
        <w:rPr>
          <w:szCs w:val="24"/>
        </w:rPr>
        <w:tab/>
      </w:r>
      <w:r>
        <w:rPr>
          <w:szCs w:val="24"/>
        </w:rPr>
        <w:tab/>
        <w:t>Date:__________</w:t>
      </w:r>
    </w:p>
    <w:p w:rsidR="00F85E7D" w:rsidRDefault="00C54296" w:rsidP="00214A54">
      <w:pPr>
        <w:rPr>
          <w:szCs w:val="24"/>
        </w:rPr>
      </w:pPr>
      <w:r>
        <w:rPr>
          <w:szCs w:val="24"/>
        </w:rPr>
        <w:t>Conference Date</w:t>
      </w:r>
      <w:proofErr w:type="gramStart"/>
      <w:r>
        <w:rPr>
          <w:szCs w:val="24"/>
        </w:rPr>
        <w:t>:_</w:t>
      </w:r>
      <w:proofErr w:type="gramEnd"/>
      <w:r>
        <w:rPr>
          <w:szCs w:val="24"/>
        </w:rPr>
        <w:t>_______</w:t>
      </w:r>
    </w:p>
    <w:p w:rsidR="006B3E21" w:rsidRDefault="006B3E21" w:rsidP="00214A54">
      <w:pPr>
        <w:rPr>
          <w:szCs w:val="24"/>
        </w:rPr>
      </w:pPr>
    </w:p>
    <w:p w:rsidR="006B3E21" w:rsidRDefault="00C42074" w:rsidP="00214A54">
      <w:pPr>
        <w:rPr>
          <w:sz w:val="16"/>
          <w:szCs w:val="16"/>
        </w:rPr>
      </w:pPr>
      <w:r>
        <w:rPr>
          <w:sz w:val="16"/>
          <w:szCs w:val="16"/>
        </w:rPr>
        <w:t>A</w:t>
      </w:r>
      <w:r w:rsidR="006B3E21" w:rsidRPr="00C42074">
        <w:rPr>
          <w:sz w:val="16"/>
          <w:szCs w:val="16"/>
        </w:rPr>
        <w:t xml:space="preserve">dapted from </w:t>
      </w:r>
      <w:smartTag w:uri="urn:schemas-microsoft-com:office:smarttags" w:element="place">
        <w:smartTag w:uri="urn:schemas-microsoft-com:office:smarttags" w:element="PlaceName">
          <w:r w:rsidR="006B3E21" w:rsidRPr="00C42074">
            <w:rPr>
              <w:sz w:val="16"/>
              <w:szCs w:val="16"/>
            </w:rPr>
            <w:t>Cornell</w:t>
          </w:r>
        </w:smartTag>
        <w:r w:rsidR="006B3E21" w:rsidRPr="00C42074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6B3E21" w:rsidRPr="00C42074">
            <w:rPr>
              <w:sz w:val="16"/>
              <w:szCs w:val="16"/>
            </w:rPr>
            <w:t>Center</w:t>
          </w:r>
        </w:smartTag>
      </w:smartTag>
      <w:r w:rsidR="006B3E21" w:rsidRPr="00C42074">
        <w:rPr>
          <w:sz w:val="16"/>
          <w:szCs w:val="16"/>
        </w:rPr>
        <w:t xml:space="preserve"> for Teaching and Learning and </w:t>
      </w:r>
      <w:smartTag w:uri="urn:schemas-microsoft-com:office:smarttags" w:element="place">
        <w:smartTag w:uri="urn:schemas-microsoft-com:office:smarttags" w:element="PlaceName">
          <w:r w:rsidR="006B3E21" w:rsidRPr="00C42074">
            <w:rPr>
              <w:sz w:val="16"/>
              <w:szCs w:val="16"/>
            </w:rPr>
            <w:t>Shepherd</w:t>
          </w:r>
        </w:smartTag>
        <w:r w:rsidR="006B3E21" w:rsidRPr="00C42074">
          <w:rPr>
            <w:sz w:val="16"/>
            <w:szCs w:val="16"/>
          </w:rPr>
          <w:t xml:space="preserve"> </w:t>
        </w:r>
        <w:smartTag w:uri="urn:schemas-microsoft-com:office:smarttags" w:element="PlaceType">
          <w:r w:rsidR="006B3E21" w:rsidRPr="00C42074">
            <w:rPr>
              <w:sz w:val="16"/>
              <w:szCs w:val="16"/>
            </w:rPr>
            <w:t>Center</w:t>
          </w:r>
        </w:smartTag>
      </w:smartTag>
      <w:r w:rsidR="006B3E21" w:rsidRPr="00C42074">
        <w:rPr>
          <w:sz w:val="16"/>
          <w:szCs w:val="16"/>
        </w:rPr>
        <w:t xml:space="preserve"> for Teaching and Learning Peer Review Forms</w:t>
      </w:r>
    </w:p>
    <w:p w:rsidR="00C9457E" w:rsidRDefault="00C9457E" w:rsidP="00214A54">
      <w:pPr>
        <w:rPr>
          <w:sz w:val="16"/>
          <w:szCs w:val="16"/>
        </w:rPr>
      </w:pPr>
    </w:p>
    <w:p w:rsidR="00C9457E" w:rsidRDefault="00C9457E" w:rsidP="00C9457E">
      <w:pPr>
        <w:rPr>
          <w:b/>
          <w:sz w:val="28"/>
        </w:rPr>
      </w:pPr>
      <w:bookmarkStart w:id="0" w:name="_GoBack"/>
      <w:bookmarkEnd w:id="0"/>
    </w:p>
    <w:p w:rsidR="00C9457E" w:rsidRPr="00C42074" w:rsidRDefault="00C9457E" w:rsidP="00214A54">
      <w:pPr>
        <w:rPr>
          <w:sz w:val="16"/>
          <w:szCs w:val="16"/>
        </w:rPr>
      </w:pPr>
    </w:p>
    <w:sectPr w:rsidR="00C9457E" w:rsidRPr="00C42074" w:rsidSect="00B759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152" w:bottom="1008" w:left="1152" w:header="720" w:footer="57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663" w:rsidRDefault="00DB3663">
      <w:r>
        <w:separator/>
      </w:r>
    </w:p>
  </w:endnote>
  <w:endnote w:type="continuationSeparator" w:id="0">
    <w:p w:rsidR="00DB3663" w:rsidRDefault="00DB3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21" w:rsidRDefault="00B8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E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3E21">
      <w:rPr>
        <w:rStyle w:val="PageNumber"/>
        <w:noProof/>
      </w:rPr>
      <w:t>1</w:t>
    </w:r>
    <w:r>
      <w:rPr>
        <w:rStyle w:val="PageNumber"/>
      </w:rPr>
      <w:fldChar w:fldCharType="end"/>
    </w:r>
  </w:p>
  <w:p w:rsidR="006B3E21" w:rsidRDefault="006B3E2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21" w:rsidRDefault="00B840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B3E2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6F32">
      <w:rPr>
        <w:rStyle w:val="PageNumber"/>
        <w:noProof/>
      </w:rPr>
      <w:t>2</w:t>
    </w:r>
    <w:r>
      <w:rPr>
        <w:rStyle w:val="PageNumber"/>
      </w:rPr>
      <w:fldChar w:fldCharType="end"/>
    </w:r>
  </w:p>
  <w:p w:rsidR="006B3E21" w:rsidRDefault="006B3E21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5" w:rsidRDefault="004250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663" w:rsidRDefault="00DB3663">
      <w:r>
        <w:separator/>
      </w:r>
    </w:p>
  </w:footnote>
  <w:footnote w:type="continuationSeparator" w:id="0">
    <w:p w:rsidR="00DB3663" w:rsidRDefault="00DB36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5" w:rsidRDefault="004250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E21" w:rsidRPr="004250D5" w:rsidRDefault="006B3E21" w:rsidP="004250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0D5" w:rsidRDefault="004250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45FAB"/>
    <w:multiLevelType w:val="hybridMultilevel"/>
    <w:tmpl w:val="B83AF892"/>
    <w:lvl w:ilvl="0" w:tplc="FC308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6A38B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16779C"/>
    <w:multiLevelType w:val="hybridMultilevel"/>
    <w:tmpl w:val="EEC8308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9806B1"/>
    <w:multiLevelType w:val="hybridMultilevel"/>
    <w:tmpl w:val="B6FEAC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0440D"/>
    <w:multiLevelType w:val="hybridMultilevel"/>
    <w:tmpl w:val="7362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627D7"/>
    <w:multiLevelType w:val="hybridMultilevel"/>
    <w:tmpl w:val="2D5A199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91C6D9C"/>
    <w:multiLevelType w:val="hybridMultilevel"/>
    <w:tmpl w:val="7362E0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5177F6"/>
    <w:multiLevelType w:val="hybridMultilevel"/>
    <w:tmpl w:val="7DE063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A240420"/>
    <w:multiLevelType w:val="hybridMultilevel"/>
    <w:tmpl w:val="FFCE2388"/>
    <w:lvl w:ilvl="0" w:tplc="FC308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753DDA"/>
    <w:multiLevelType w:val="hybridMultilevel"/>
    <w:tmpl w:val="49EEAEB0"/>
    <w:lvl w:ilvl="0" w:tplc="FC30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F400A2E"/>
    <w:multiLevelType w:val="hybridMultilevel"/>
    <w:tmpl w:val="637867EC"/>
    <w:lvl w:ilvl="0" w:tplc="FC308A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382B00"/>
    <w:multiLevelType w:val="singleLevel"/>
    <w:tmpl w:val="B8C259D0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11">
    <w:nsid w:val="29722389"/>
    <w:multiLevelType w:val="hybridMultilevel"/>
    <w:tmpl w:val="133E7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A94E3B"/>
    <w:multiLevelType w:val="hybridMultilevel"/>
    <w:tmpl w:val="AF5CE1C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460D22"/>
    <w:multiLevelType w:val="singleLevel"/>
    <w:tmpl w:val="05D2BB2C"/>
    <w:lvl w:ilvl="0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30AF60B4"/>
    <w:multiLevelType w:val="hybridMultilevel"/>
    <w:tmpl w:val="3EC8FFA2"/>
    <w:lvl w:ilvl="0" w:tplc="FC30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308A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E324730"/>
    <w:multiLevelType w:val="hybridMultilevel"/>
    <w:tmpl w:val="5D481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3752F1"/>
    <w:multiLevelType w:val="hybridMultilevel"/>
    <w:tmpl w:val="B7BA01A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E60462"/>
    <w:multiLevelType w:val="hybridMultilevel"/>
    <w:tmpl w:val="C45478EE"/>
    <w:lvl w:ilvl="0" w:tplc="0409000F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6018EB"/>
    <w:multiLevelType w:val="hybridMultilevel"/>
    <w:tmpl w:val="B83AF8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16A38B2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7C214F3"/>
    <w:multiLevelType w:val="singleLevel"/>
    <w:tmpl w:val="AB904FE0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0">
    <w:nsid w:val="4D697BD1"/>
    <w:multiLevelType w:val="hybridMultilevel"/>
    <w:tmpl w:val="BD9EEE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245D4"/>
    <w:multiLevelType w:val="hybridMultilevel"/>
    <w:tmpl w:val="1772F83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4FE9734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3AB1DA1"/>
    <w:multiLevelType w:val="singleLevel"/>
    <w:tmpl w:val="C45A35CA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24">
    <w:nsid w:val="55BC5094"/>
    <w:multiLevelType w:val="singleLevel"/>
    <w:tmpl w:val="EE12BCCE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25">
    <w:nsid w:val="5A7A3FFE"/>
    <w:multiLevelType w:val="hybridMultilevel"/>
    <w:tmpl w:val="BD9EEE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29069C4"/>
    <w:multiLevelType w:val="hybridMultilevel"/>
    <w:tmpl w:val="7362E0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3591530"/>
    <w:multiLevelType w:val="hybridMultilevel"/>
    <w:tmpl w:val="7362E05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E82CBD"/>
    <w:multiLevelType w:val="hybridMultilevel"/>
    <w:tmpl w:val="3A9E4904"/>
    <w:lvl w:ilvl="0" w:tplc="A9CEB0E2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AC83897"/>
    <w:multiLevelType w:val="hybridMultilevel"/>
    <w:tmpl w:val="7DE063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0CB5F75"/>
    <w:multiLevelType w:val="hybridMultilevel"/>
    <w:tmpl w:val="133E7ECC"/>
    <w:lvl w:ilvl="0" w:tplc="FC30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7223121"/>
    <w:multiLevelType w:val="hybridMultilevel"/>
    <w:tmpl w:val="D9FC4F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DA90633"/>
    <w:multiLevelType w:val="hybridMultilevel"/>
    <w:tmpl w:val="7362E058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ECC1D36"/>
    <w:multiLevelType w:val="hybridMultilevel"/>
    <w:tmpl w:val="C6D8EAD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24"/>
  </w:num>
  <w:num w:numId="5">
    <w:abstractNumId w:val="22"/>
  </w:num>
  <w:num w:numId="6">
    <w:abstractNumId w:val="13"/>
  </w:num>
  <w:num w:numId="7">
    <w:abstractNumId w:val="28"/>
  </w:num>
  <w:num w:numId="8">
    <w:abstractNumId w:val="21"/>
  </w:num>
  <w:num w:numId="9">
    <w:abstractNumId w:val="2"/>
  </w:num>
  <w:num w:numId="10">
    <w:abstractNumId w:val="5"/>
  </w:num>
  <w:num w:numId="11">
    <w:abstractNumId w:val="3"/>
  </w:num>
  <w:num w:numId="12">
    <w:abstractNumId w:val="26"/>
  </w:num>
  <w:num w:numId="13">
    <w:abstractNumId w:val="27"/>
  </w:num>
  <w:num w:numId="14">
    <w:abstractNumId w:val="32"/>
  </w:num>
  <w:num w:numId="15">
    <w:abstractNumId w:val="4"/>
  </w:num>
  <w:num w:numId="16">
    <w:abstractNumId w:val="33"/>
  </w:num>
  <w:num w:numId="17">
    <w:abstractNumId w:val="0"/>
  </w:num>
  <w:num w:numId="18">
    <w:abstractNumId w:val="20"/>
  </w:num>
  <w:num w:numId="19">
    <w:abstractNumId w:val="25"/>
  </w:num>
  <w:num w:numId="20">
    <w:abstractNumId w:val="14"/>
  </w:num>
  <w:num w:numId="21">
    <w:abstractNumId w:val="7"/>
  </w:num>
  <w:num w:numId="22">
    <w:abstractNumId w:val="18"/>
  </w:num>
  <w:num w:numId="23">
    <w:abstractNumId w:val="9"/>
  </w:num>
  <w:num w:numId="24">
    <w:abstractNumId w:val="11"/>
  </w:num>
  <w:num w:numId="25">
    <w:abstractNumId w:val="30"/>
  </w:num>
  <w:num w:numId="26">
    <w:abstractNumId w:val="29"/>
  </w:num>
  <w:num w:numId="27">
    <w:abstractNumId w:val="31"/>
  </w:num>
  <w:num w:numId="28">
    <w:abstractNumId w:val="15"/>
  </w:num>
  <w:num w:numId="29">
    <w:abstractNumId w:val="6"/>
  </w:num>
  <w:num w:numId="30">
    <w:abstractNumId w:val="16"/>
  </w:num>
  <w:num w:numId="31">
    <w:abstractNumId w:val="1"/>
  </w:num>
  <w:num w:numId="32">
    <w:abstractNumId w:val="8"/>
  </w:num>
  <w:num w:numId="33">
    <w:abstractNumId w:val="1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694C"/>
    <w:rsid w:val="00046AB1"/>
    <w:rsid w:val="0015694C"/>
    <w:rsid w:val="0018425C"/>
    <w:rsid w:val="00195298"/>
    <w:rsid w:val="00197AB2"/>
    <w:rsid w:val="001E52B0"/>
    <w:rsid w:val="00204E48"/>
    <w:rsid w:val="00214A54"/>
    <w:rsid w:val="00301FDE"/>
    <w:rsid w:val="00312793"/>
    <w:rsid w:val="0038608F"/>
    <w:rsid w:val="0041154F"/>
    <w:rsid w:val="004250D5"/>
    <w:rsid w:val="00437B60"/>
    <w:rsid w:val="004F630F"/>
    <w:rsid w:val="005349F0"/>
    <w:rsid w:val="00551090"/>
    <w:rsid w:val="0055438E"/>
    <w:rsid w:val="00593D7A"/>
    <w:rsid w:val="005C7BB6"/>
    <w:rsid w:val="006275B9"/>
    <w:rsid w:val="0066662D"/>
    <w:rsid w:val="00672385"/>
    <w:rsid w:val="006B3E21"/>
    <w:rsid w:val="006F5A02"/>
    <w:rsid w:val="00742446"/>
    <w:rsid w:val="007821B9"/>
    <w:rsid w:val="007A109D"/>
    <w:rsid w:val="00A36E78"/>
    <w:rsid w:val="00A60C65"/>
    <w:rsid w:val="00AA50E1"/>
    <w:rsid w:val="00AC2573"/>
    <w:rsid w:val="00B413D0"/>
    <w:rsid w:val="00B759F3"/>
    <w:rsid w:val="00B84092"/>
    <w:rsid w:val="00BA6F32"/>
    <w:rsid w:val="00BB20F5"/>
    <w:rsid w:val="00BB7CBE"/>
    <w:rsid w:val="00C03464"/>
    <w:rsid w:val="00C10F27"/>
    <w:rsid w:val="00C42074"/>
    <w:rsid w:val="00C54296"/>
    <w:rsid w:val="00C9457E"/>
    <w:rsid w:val="00CB5942"/>
    <w:rsid w:val="00D07818"/>
    <w:rsid w:val="00DB3663"/>
    <w:rsid w:val="00DC27CD"/>
    <w:rsid w:val="00E42470"/>
    <w:rsid w:val="00F85E7D"/>
    <w:rsid w:val="00F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9F3"/>
    <w:rPr>
      <w:sz w:val="24"/>
    </w:rPr>
  </w:style>
  <w:style w:type="paragraph" w:styleId="Heading1">
    <w:name w:val="heading 1"/>
    <w:basedOn w:val="Normal"/>
    <w:next w:val="Normal"/>
    <w:qFormat/>
    <w:rsid w:val="00B759F3"/>
    <w:pPr>
      <w:keepNext/>
      <w:spacing w:after="12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759F3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B759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59F3"/>
  </w:style>
  <w:style w:type="paragraph" w:styleId="BodyTextIndent">
    <w:name w:val="Body Text Indent"/>
    <w:basedOn w:val="Normal"/>
    <w:rsid w:val="00B759F3"/>
    <w:pPr>
      <w:ind w:left="720"/>
    </w:pPr>
  </w:style>
  <w:style w:type="paragraph" w:styleId="BodyText">
    <w:name w:val="Body Text"/>
    <w:basedOn w:val="Normal"/>
    <w:rsid w:val="00B759F3"/>
    <w:rPr>
      <w:i/>
      <w:iCs/>
    </w:rPr>
  </w:style>
  <w:style w:type="paragraph" w:styleId="FootnoteText">
    <w:name w:val="footnote text"/>
    <w:basedOn w:val="Normal"/>
    <w:semiHidden/>
    <w:rsid w:val="00B759F3"/>
    <w:rPr>
      <w:sz w:val="20"/>
    </w:rPr>
  </w:style>
  <w:style w:type="character" w:styleId="FootnoteReference">
    <w:name w:val="footnote reference"/>
    <w:basedOn w:val="DefaultParagraphFont"/>
    <w:semiHidden/>
    <w:rsid w:val="00B759F3"/>
    <w:rPr>
      <w:vertAlign w:val="superscript"/>
    </w:rPr>
  </w:style>
  <w:style w:type="paragraph" w:styleId="Header">
    <w:name w:val="header"/>
    <w:basedOn w:val="Normal"/>
    <w:rsid w:val="00B759F3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9457E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9457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945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D8FC9-D705-43B9-9FB7-AB32DFDF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SAFETY STUDIES</vt:lpstr>
    </vt:vector>
  </TitlesOfParts>
  <Company>UW-Whitewater</Company>
  <LinksUpToDate>false</LinksUpToDate>
  <CharactersWithSpaces>3090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SAFETY STUDIES</dc:title>
  <dc:creator>Authorized Gateway Customer</dc:creator>
  <cp:lastModifiedBy>Laura Renninger</cp:lastModifiedBy>
  <cp:revision>2</cp:revision>
  <cp:lastPrinted>2010-09-03T17:49:00Z</cp:lastPrinted>
  <dcterms:created xsi:type="dcterms:W3CDTF">2018-01-23T01:58:00Z</dcterms:created>
  <dcterms:modified xsi:type="dcterms:W3CDTF">2018-01-23T01:58:00Z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-945482474</vt:i4>
  </property>
  <property fmtid="{D5CDD505-2E9C-101B-9397-08002B2CF9AE}" pid="3" name="_NewReviewCycle">
    <vt:lpwstr/>
  </property>
  <property fmtid="{D5CDD505-2E9C-101B-9397-08002B2CF9AE}" pid="4" name="_EmailSubject">
    <vt:lpwstr>Peer Review</vt:lpwstr>
  </property>
  <property fmtid="{D5CDD505-2E9C-101B-9397-08002B2CF9AE}" pid="5" name="_AuthorEmail">
    <vt:lpwstr>VHICKS@shepherd.edu</vt:lpwstr>
  </property>
  <property fmtid="{D5CDD505-2E9C-101B-9397-08002B2CF9AE}" pid="6" name="_AuthorEmailDisplayName">
    <vt:lpwstr>Virginia Hicks</vt:lpwstr>
  </property>
  <property fmtid="{D5CDD505-2E9C-101B-9397-08002B2CF9AE}" pid="7" name="_ReviewingToolsShownOnce">
    <vt:lpwstr/>
  </property>
</Properties>
</file>