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D" w:rsidRDefault="00905B3D" w:rsidP="00905B3D">
      <w:pPr>
        <w:pStyle w:val="IntenseQuote"/>
        <w:jc w:val="center"/>
      </w:pPr>
      <w:r>
        <w:t>Before You Graduate: Some Suggestions</w:t>
      </w:r>
    </w:p>
    <w:p w:rsidR="00905B3D" w:rsidRPr="00905B3D" w:rsidRDefault="00905B3D" w:rsidP="00905B3D">
      <w:pPr>
        <w:rPr>
          <w:rStyle w:val="IntenseEmphasis"/>
        </w:rPr>
      </w:pPr>
      <w:r>
        <w:rPr>
          <w:rStyle w:val="IntenseEmphasis"/>
        </w:rPr>
        <w:t>Places to Eat</w:t>
      </w:r>
    </w:p>
    <w:p w:rsidR="00905B3D" w:rsidRPr="00905B3D" w:rsidRDefault="00905B3D" w:rsidP="00905B3D">
      <w:pPr>
        <w:rPr>
          <w:rStyle w:val="Emphasis"/>
        </w:rPr>
      </w:pPr>
      <w:r w:rsidRPr="00905B3D">
        <w:rPr>
          <w:rStyle w:val="Emphasis"/>
        </w:rPr>
        <w:t>In Shepherdstown: On or Near German Street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480"/>
        <w:gridCol w:w="1278"/>
      </w:tblGrid>
      <w:tr w:rsidR="00905B3D" w:rsidTr="00905B3D">
        <w:tc>
          <w:tcPr>
            <w:tcW w:w="1818" w:type="dxa"/>
          </w:tcPr>
          <w:p w:rsidR="00905B3D" w:rsidRDefault="00905B3D" w:rsidP="00905B3D">
            <w:r>
              <w:t>Restaurant</w:t>
            </w:r>
          </w:p>
        </w:tc>
        <w:tc>
          <w:tcPr>
            <w:tcW w:w="6480" w:type="dxa"/>
          </w:tcPr>
          <w:p w:rsidR="00905B3D" w:rsidRDefault="00905B3D" w:rsidP="00905B3D">
            <w:r>
              <w:t>Description</w:t>
            </w:r>
          </w:p>
        </w:tc>
        <w:tc>
          <w:tcPr>
            <w:tcW w:w="1278" w:type="dxa"/>
          </w:tcPr>
          <w:p w:rsidR="00905B3D" w:rsidRDefault="00905B3D" w:rsidP="00905B3D">
            <w:r>
              <w:t>Cost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proofErr w:type="spellStart"/>
            <w:r>
              <w:t>Kazu</w:t>
            </w:r>
            <w:proofErr w:type="spellEnd"/>
          </w:p>
        </w:tc>
        <w:tc>
          <w:tcPr>
            <w:tcW w:w="6480" w:type="dxa"/>
          </w:tcPr>
          <w:p w:rsidR="00905B3D" w:rsidRDefault="00905B3D" w:rsidP="00905B3D">
            <w:r>
              <w:t>Authentic Thai food and sushi</w:t>
            </w:r>
          </w:p>
        </w:tc>
        <w:tc>
          <w:tcPr>
            <w:tcW w:w="1278" w:type="dxa"/>
          </w:tcPr>
          <w:p w:rsidR="00905B3D" w:rsidRDefault="00905B3D" w:rsidP="00905B3D">
            <w:r>
              <w:t>$$$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The Sweet Shop</w:t>
            </w:r>
          </w:p>
        </w:tc>
        <w:tc>
          <w:tcPr>
            <w:tcW w:w="6480" w:type="dxa"/>
          </w:tcPr>
          <w:p w:rsidR="00905B3D" w:rsidRDefault="00905B3D" w:rsidP="00905B3D">
            <w:r>
              <w:t>Crème sodas, cupcakes, and cakes galore</w:t>
            </w:r>
          </w:p>
        </w:tc>
        <w:tc>
          <w:tcPr>
            <w:tcW w:w="1278" w:type="dxa"/>
          </w:tcPr>
          <w:p w:rsidR="00905B3D" w:rsidRDefault="00905B3D" w:rsidP="00905B3D">
            <w:r>
              <w:t>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Lost Dog Coffee</w:t>
            </w:r>
          </w:p>
        </w:tc>
        <w:tc>
          <w:tcPr>
            <w:tcW w:w="6480" w:type="dxa"/>
          </w:tcPr>
          <w:p w:rsidR="00905B3D" w:rsidRDefault="00905B3D" w:rsidP="00905B3D">
            <w:r>
              <w:t>Coffee and other great drinks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 xml:space="preserve">Maria’s </w:t>
            </w:r>
            <w:proofErr w:type="spellStart"/>
            <w:r>
              <w:t>Tacqueria</w:t>
            </w:r>
            <w:proofErr w:type="spellEnd"/>
          </w:p>
        </w:tc>
        <w:tc>
          <w:tcPr>
            <w:tcW w:w="6480" w:type="dxa"/>
          </w:tcPr>
          <w:p w:rsidR="00905B3D" w:rsidRDefault="00905B3D" w:rsidP="00905B3D">
            <w:r>
              <w:t>Best Mexican food in town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Mellow Moods</w:t>
            </w:r>
          </w:p>
        </w:tc>
        <w:tc>
          <w:tcPr>
            <w:tcW w:w="6480" w:type="dxa"/>
          </w:tcPr>
          <w:p w:rsidR="00905B3D" w:rsidRDefault="00905B3D" w:rsidP="00905B3D">
            <w:r>
              <w:t>Organic and fresh juices and foods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Tommy’s Pizza</w:t>
            </w:r>
          </w:p>
        </w:tc>
        <w:tc>
          <w:tcPr>
            <w:tcW w:w="6480" w:type="dxa"/>
          </w:tcPr>
          <w:p w:rsidR="00905B3D" w:rsidRDefault="00905B3D" w:rsidP="00905B3D">
            <w:r>
              <w:t>Cheap pizza, subs, and drinks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Degollado</w:t>
            </w:r>
            <w:proofErr w:type="spellEnd"/>
          </w:p>
        </w:tc>
        <w:tc>
          <w:tcPr>
            <w:tcW w:w="6480" w:type="dxa"/>
          </w:tcPr>
          <w:p w:rsidR="00905B3D" w:rsidRDefault="00905B3D" w:rsidP="00905B3D">
            <w:r>
              <w:t>Authentic Mexican food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The Press Room</w:t>
            </w:r>
          </w:p>
        </w:tc>
        <w:tc>
          <w:tcPr>
            <w:tcW w:w="6480" w:type="dxa"/>
          </w:tcPr>
          <w:p w:rsidR="00905B3D" w:rsidRDefault="00905B3D" w:rsidP="00905B3D">
            <w:r w:rsidRPr="00905B3D">
              <w:t>Upscale restaurant serving New American fare</w:t>
            </w:r>
          </w:p>
        </w:tc>
        <w:tc>
          <w:tcPr>
            <w:tcW w:w="1278" w:type="dxa"/>
          </w:tcPr>
          <w:p w:rsidR="00905B3D" w:rsidRDefault="00905B3D" w:rsidP="00905B3D">
            <w:r>
              <w:t>$$$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Betty’s</w:t>
            </w:r>
          </w:p>
        </w:tc>
        <w:tc>
          <w:tcPr>
            <w:tcW w:w="6480" w:type="dxa"/>
          </w:tcPr>
          <w:p w:rsidR="00905B3D" w:rsidRDefault="00905B3D" w:rsidP="00905B3D">
            <w:r>
              <w:t>Classic American Diner, great breakfast!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Blue Moon Café</w:t>
            </w:r>
          </w:p>
        </w:tc>
        <w:tc>
          <w:tcPr>
            <w:tcW w:w="6480" w:type="dxa"/>
          </w:tcPr>
          <w:p w:rsidR="00905B3D" w:rsidRDefault="00905B3D" w:rsidP="007B4349">
            <w:r>
              <w:t>Great food</w:t>
            </w:r>
            <w:r w:rsidR="007B4349">
              <w:t xml:space="preserve"> and drinks</w:t>
            </w:r>
            <w:r>
              <w:t>. Has seating outside too!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905B3D" w:rsidTr="00905B3D">
        <w:tc>
          <w:tcPr>
            <w:tcW w:w="1818" w:type="dxa"/>
          </w:tcPr>
          <w:p w:rsidR="00905B3D" w:rsidRDefault="00905B3D" w:rsidP="00905B3D">
            <w:r>
              <w:t>Domestic</w:t>
            </w:r>
          </w:p>
        </w:tc>
        <w:tc>
          <w:tcPr>
            <w:tcW w:w="6480" w:type="dxa"/>
          </w:tcPr>
          <w:p w:rsidR="00905B3D" w:rsidRDefault="00905B3D" w:rsidP="00905B3D">
            <w:r>
              <w:t>Every day they offer a $5 lunch special for students</w:t>
            </w:r>
          </w:p>
        </w:tc>
        <w:tc>
          <w:tcPr>
            <w:tcW w:w="1278" w:type="dxa"/>
          </w:tcPr>
          <w:p w:rsidR="00905B3D" w:rsidRDefault="00905B3D" w:rsidP="00905B3D">
            <w:r>
              <w:t>$$</w:t>
            </w:r>
          </w:p>
        </w:tc>
      </w:tr>
      <w:tr w:rsidR="00397D5F" w:rsidTr="00905B3D">
        <w:tc>
          <w:tcPr>
            <w:tcW w:w="1818" w:type="dxa"/>
          </w:tcPr>
          <w:p w:rsidR="00397D5F" w:rsidRDefault="00397D5F" w:rsidP="00905B3D">
            <w:r>
              <w:t xml:space="preserve">The </w:t>
            </w:r>
            <w:r w:rsidRPr="00397D5F">
              <w:t>Green Pineapple</w:t>
            </w:r>
          </w:p>
        </w:tc>
        <w:tc>
          <w:tcPr>
            <w:tcW w:w="6480" w:type="dxa"/>
          </w:tcPr>
          <w:p w:rsidR="00397D5F" w:rsidRDefault="00397D5F" w:rsidP="00905B3D">
            <w:r>
              <w:t>Bubble Tea C</w:t>
            </w:r>
            <w:bookmarkStart w:id="0" w:name="_GoBack"/>
            <w:bookmarkEnd w:id="0"/>
            <w:r>
              <w:t xml:space="preserve">afé, also offers </w:t>
            </w:r>
            <w:r w:rsidRPr="00397D5F">
              <w:t>Snow Cream and Asian Fusion Fare</w:t>
            </w:r>
          </w:p>
        </w:tc>
        <w:tc>
          <w:tcPr>
            <w:tcW w:w="1278" w:type="dxa"/>
          </w:tcPr>
          <w:p w:rsidR="00397D5F" w:rsidRDefault="00397D5F" w:rsidP="00905B3D">
            <w:r>
              <w:t>$$</w:t>
            </w:r>
          </w:p>
        </w:tc>
      </w:tr>
    </w:tbl>
    <w:p w:rsidR="00397D5F" w:rsidRPr="00905B3D" w:rsidRDefault="00397D5F" w:rsidP="00397D5F">
      <w:pPr>
        <w:rPr>
          <w:rStyle w:val="Emphasis"/>
        </w:rPr>
      </w:pPr>
      <w:r>
        <w:br/>
      </w:r>
      <w:r w:rsidRPr="00397D5F">
        <w:rPr>
          <w:rStyle w:val="Emphasis"/>
        </w:rPr>
        <w:t>Within Driving Distance (Less than ten miles)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480"/>
        <w:gridCol w:w="1278"/>
      </w:tblGrid>
      <w:tr w:rsidR="00397D5F" w:rsidTr="00680A9B">
        <w:tc>
          <w:tcPr>
            <w:tcW w:w="1818" w:type="dxa"/>
          </w:tcPr>
          <w:p w:rsidR="00397D5F" w:rsidRDefault="00397D5F" w:rsidP="00680A9B">
            <w:r>
              <w:t>Restaurant</w:t>
            </w:r>
          </w:p>
        </w:tc>
        <w:tc>
          <w:tcPr>
            <w:tcW w:w="6480" w:type="dxa"/>
          </w:tcPr>
          <w:p w:rsidR="00397D5F" w:rsidRDefault="00397D5F" w:rsidP="00680A9B">
            <w:r>
              <w:t>Description</w:t>
            </w:r>
          </w:p>
        </w:tc>
        <w:tc>
          <w:tcPr>
            <w:tcW w:w="1278" w:type="dxa"/>
          </w:tcPr>
          <w:p w:rsidR="00397D5F" w:rsidRDefault="00397D5F" w:rsidP="00680A9B">
            <w:r>
              <w:t>Cost</w:t>
            </w:r>
          </w:p>
        </w:tc>
      </w:tr>
      <w:tr w:rsidR="00397D5F" w:rsidTr="00680A9B">
        <w:tc>
          <w:tcPr>
            <w:tcW w:w="1818" w:type="dxa"/>
          </w:tcPr>
          <w:p w:rsidR="00397D5F" w:rsidRDefault="00397D5F" w:rsidP="00680A9B">
            <w:r>
              <w:t>King’s Pizza</w:t>
            </w:r>
          </w:p>
        </w:tc>
        <w:tc>
          <w:tcPr>
            <w:tcW w:w="6480" w:type="dxa"/>
          </w:tcPr>
          <w:p w:rsidR="00397D5F" w:rsidRDefault="00397D5F" w:rsidP="00397D5F">
            <w:r>
              <w:t>Pepperoni rolls, man; great pizza for cheap. Next to Food Lion.</w:t>
            </w:r>
          </w:p>
        </w:tc>
        <w:tc>
          <w:tcPr>
            <w:tcW w:w="1278" w:type="dxa"/>
          </w:tcPr>
          <w:p w:rsidR="00397D5F" w:rsidRDefault="00397D5F" w:rsidP="00680A9B">
            <w:r>
              <w:t>$</w:t>
            </w:r>
          </w:p>
        </w:tc>
      </w:tr>
      <w:tr w:rsidR="00397D5F" w:rsidTr="00680A9B">
        <w:tc>
          <w:tcPr>
            <w:tcW w:w="1818" w:type="dxa"/>
          </w:tcPr>
          <w:p w:rsidR="00397D5F" w:rsidRDefault="00397D5F" w:rsidP="00397D5F">
            <w:proofErr w:type="spellStart"/>
            <w:r>
              <w:t>Nutters</w:t>
            </w:r>
            <w:proofErr w:type="spellEnd"/>
          </w:p>
        </w:tc>
        <w:tc>
          <w:tcPr>
            <w:tcW w:w="6480" w:type="dxa"/>
          </w:tcPr>
          <w:p w:rsidR="00397D5F" w:rsidRDefault="00397D5F" w:rsidP="00397D5F">
            <w:proofErr w:type="gramStart"/>
            <w:r>
              <w:t>ice</w:t>
            </w:r>
            <w:proofErr w:type="gramEnd"/>
            <w:r>
              <w:t xml:space="preserve"> cream dirt cheap, handmade and huge servings. Sharpsburg, MD. CASH ONLY. </w:t>
            </w:r>
          </w:p>
        </w:tc>
        <w:tc>
          <w:tcPr>
            <w:tcW w:w="1278" w:type="dxa"/>
          </w:tcPr>
          <w:p w:rsidR="00397D5F" w:rsidRDefault="00397D5F" w:rsidP="00680A9B">
            <w:r>
              <w:t>$</w:t>
            </w:r>
          </w:p>
        </w:tc>
      </w:tr>
    </w:tbl>
    <w:p w:rsidR="00397D5F" w:rsidRPr="00905B3D" w:rsidRDefault="00397D5F" w:rsidP="00397D5F">
      <w:pPr>
        <w:rPr>
          <w:rStyle w:val="IntenseEmphasis"/>
        </w:rPr>
      </w:pPr>
      <w:r>
        <w:br/>
      </w:r>
      <w:r w:rsidRPr="00397D5F">
        <w:rPr>
          <w:rStyle w:val="IntenseEmphasis"/>
        </w:rPr>
        <w:t>Great Places to Get Away</w:t>
      </w:r>
    </w:p>
    <w:p w:rsidR="00905B3D" w:rsidRDefault="00905B3D" w:rsidP="00905B3D">
      <w:pPr>
        <w:rPr>
          <w:rStyle w:val="Emphasis"/>
        </w:rPr>
      </w:pPr>
      <w:r w:rsidRPr="00397D5F">
        <w:rPr>
          <w:rStyle w:val="Emphasis"/>
        </w:rPr>
        <w:t>Locations on or Near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40"/>
        <w:gridCol w:w="3240"/>
        <w:gridCol w:w="1278"/>
      </w:tblGrid>
      <w:tr w:rsidR="00397D5F" w:rsidTr="009C7922">
        <w:tc>
          <w:tcPr>
            <w:tcW w:w="1818" w:type="dxa"/>
          </w:tcPr>
          <w:p w:rsidR="00397D5F" w:rsidRDefault="00397D5F" w:rsidP="00680A9B">
            <w:r>
              <w:t>Location</w:t>
            </w:r>
          </w:p>
        </w:tc>
        <w:tc>
          <w:tcPr>
            <w:tcW w:w="3240" w:type="dxa"/>
          </w:tcPr>
          <w:p w:rsidR="00397D5F" w:rsidRDefault="00397D5F" w:rsidP="00680A9B">
            <w:r>
              <w:t>Description</w:t>
            </w:r>
          </w:p>
        </w:tc>
        <w:tc>
          <w:tcPr>
            <w:tcW w:w="3240" w:type="dxa"/>
          </w:tcPr>
          <w:p w:rsidR="00397D5F" w:rsidRDefault="00397D5F" w:rsidP="00680A9B">
            <w:r>
              <w:t>How to get there:</w:t>
            </w:r>
          </w:p>
        </w:tc>
        <w:tc>
          <w:tcPr>
            <w:tcW w:w="1278" w:type="dxa"/>
          </w:tcPr>
          <w:p w:rsidR="00397D5F" w:rsidRDefault="00397D5F" w:rsidP="00680A9B">
            <w:r>
              <w:t>Cost</w:t>
            </w:r>
          </w:p>
        </w:tc>
      </w:tr>
      <w:tr w:rsidR="00397D5F" w:rsidTr="009C7922">
        <w:tc>
          <w:tcPr>
            <w:tcW w:w="1818" w:type="dxa"/>
          </w:tcPr>
          <w:p w:rsidR="00397D5F" w:rsidRDefault="00397D5F" w:rsidP="00680A9B">
            <w:r>
              <w:t>The Rumsey Monument</w:t>
            </w:r>
          </w:p>
        </w:tc>
        <w:tc>
          <w:tcPr>
            <w:tcW w:w="3240" w:type="dxa"/>
          </w:tcPr>
          <w:p w:rsidR="00397D5F" w:rsidRDefault="00397D5F" w:rsidP="00397D5F">
            <w:r>
              <w:t>You’re in a National Park! Enjoy the view</w:t>
            </w:r>
            <w:proofErr w:type="gramStart"/>
            <w:r>
              <w:t>!.</w:t>
            </w:r>
            <w:proofErr w:type="gramEnd"/>
            <w:r>
              <w:t xml:space="preserve"> Closes at dark. It can be a bit scary to go alone: take a friend to enjoy a view of the Potomac!</w:t>
            </w:r>
          </w:p>
        </w:tc>
        <w:tc>
          <w:tcPr>
            <w:tcW w:w="3240" w:type="dxa"/>
          </w:tcPr>
          <w:p w:rsidR="00397D5F" w:rsidRDefault="00397D5F" w:rsidP="00397D5F">
            <w:r>
              <w:t>Walk past Blue Moon, on East High Street. Make a left onto N. Mill St. Follow till the end of the</w:t>
            </w:r>
          </w:p>
          <w:p w:rsidR="00397D5F" w:rsidRDefault="00397D5F" w:rsidP="00397D5F">
            <w:r>
              <w:t>Road. You can walk this route in less than ten minutes</w:t>
            </w:r>
          </w:p>
        </w:tc>
        <w:tc>
          <w:tcPr>
            <w:tcW w:w="1278" w:type="dxa"/>
          </w:tcPr>
          <w:p w:rsidR="00397D5F" w:rsidRDefault="00397D5F" w:rsidP="00680A9B">
            <w:r>
              <w:t>Free!</w:t>
            </w:r>
          </w:p>
        </w:tc>
      </w:tr>
      <w:tr w:rsidR="00397D5F" w:rsidTr="009C7922">
        <w:tc>
          <w:tcPr>
            <w:tcW w:w="1818" w:type="dxa"/>
          </w:tcPr>
          <w:p w:rsidR="00397D5F" w:rsidRDefault="00397D5F" w:rsidP="00397D5F">
            <w:r>
              <w:t>The C&amp;O Toe Path</w:t>
            </w:r>
          </w:p>
          <w:p w:rsidR="00397D5F" w:rsidRDefault="00397D5F" w:rsidP="00680A9B"/>
        </w:tc>
        <w:tc>
          <w:tcPr>
            <w:tcW w:w="3240" w:type="dxa"/>
          </w:tcPr>
          <w:p w:rsidR="00397D5F" w:rsidRDefault="00397D5F" w:rsidP="00397D5F">
            <w:r>
              <w:t>The path goes both directions, and is National</w:t>
            </w:r>
          </w:p>
          <w:p w:rsidR="00397D5F" w:rsidRDefault="00397D5F" w:rsidP="00397D5F">
            <w:r>
              <w:t>Park land. This is great for getting some nature into your day, and getting some fresh air. Take a</w:t>
            </w:r>
          </w:p>
          <w:p w:rsidR="00397D5F" w:rsidRDefault="00397D5F" w:rsidP="00680A9B">
            <w:proofErr w:type="gramStart"/>
            <w:r>
              <w:t>buddy</w:t>
            </w:r>
            <w:proofErr w:type="gramEnd"/>
            <w:r>
              <w:t xml:space="preserve"> with you!</w:t>
            </w:r>
          </w:p>
        </w:tc>
        <w:tc>
          <w:tcPr>
            <w:tcW w:w="3240" w:type="dxa"/>
          </w:tcPr>
          <w:p w:rsidR="00397D5F" w:rsidRDefault="00397D5F" w:rsidP="00680A9B">
            <w:r>
              <w:t xml:space="preserve">Walk past </w:t>
            </w:r>
            <w:proofErr w:type="spellStart"/>
            <w:r>
              <w:t>Dhall</w:t>
            </w:r>
            <w:proofErr w:type="spellEnd"/>
            <w:r>
              <w:t xml:space="preserve"> and over the Route 34 Bridge. Follow the ramp on the right down to the path.</w:t>
            </w:r>
          </w:p>
        </w:tc>
        <w:tc>
          <w:tcPr>
            <w:tcW w:w="1278" w:type="dxa"/>
          </w:tcPr>
          <w:p w:rsidR="00397D5F" w:rsidRDefault="00397D5F" w:rsidP="00680A9B">
            <w:r>
              <w:t>Free!</w:t>
            </w:r>
          </w:p>
        </w:tc>
      </w:tr>
    </w:tbl>
    <w:p w:rsidR="00397D5F" w:rsidRDefault="00397D5F" w:rsidP="00905B3D">
      <w:pPr>
        <w:rPr>
          <w:rStyle w:val="Emphasis"/>
        </w:rPr>
      </w:pPr>
    </w:p>
    <w:p w:rsidR="00905B3D" w:rsidRPr="00397D5F" w:rsidRDefault="00905B3D" w:rsidP="00905B3D">
      <w:pPr>
        <w:rPr>
          <w:rStyle w:val="Emphasis"/>
        </w:rPr>
      </w:pPr>
      <w:r w:rsidRPr="00397D5F">
        <w:rPr>
          <w:rStyle w:val="Emphasis"/>
        </w:rPr>
        <w:lastRenderedPageBreak/>
        <w:t>Locations off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041"/>
        <w:gridCol w:w="3516"/>
        <w:gridCol w:w="1253"/>
      </w:tblGrid>
      <w:tr w:rsidR="00397D5F" w:rsidTr="00680A9B">
        <w:tc>
          <w:tcPr>
            <w:tcW w:w="1818" w:type="dxa"/>
          </w:tcPr>
          <w:p w:rsidR="00397D5F" w:rsidRDefault="00397D5F" w:rsidP="00680A9B">
            <w:r>
              <w:t>Location</w:t>
            </w:r>
          </w:p>
        </w:tc>
        <w:tc>
          <w:tcPr>
            <w:tcW w:w="3240" w:type="dxa"/>
          </w:tcPr>
          <w:p w:rsidR="00397D5F" w:rsidRDefault="00397D5F" w:rsidP="00680A9B">
            <w:r>
              <w:t>Description</w:t>
            </w:r>
          </w:p>
        </w:tc>
        <w:tc>
          <w:tcPr>
            <w:tcW w:w="3240" w:type="dxa"/>
          </w:tcPr>
          <w:p w:rsidR="00397D5F" w:rsidRDefault="00397D5F" w:rsidP="00680A9B">
            <w:r>
              <w:t>Location</w:t>
            </w:r>
          </w:p>
        </w:tc>
        <w:tc>
          <w:tcPr>
            <w:tcW w:w="1278" w:type="dxa"/>
          </w:tcPr>
          <w:p w:rsidR="00397D5F" w:rsidRDefault="00397D5F" w:rsidP="00680A9B">
            <w:r>
              <w:t>Cost</w:t>
            </w:r>
          </w:p>
        </w:tc>
      </w:tr>
      <w:tr w:rsidR="00397D5F" w:rsidTr="00680A9B">
        <w:tc>
          <w:tcPr>
            <w:tcW w:w="1818" w:type="dxa"/>
          </w:tcPr>
          <w:p w:rsidR="00397D5F" w:rsidRDefault="00397D5F" w:rsidP="00680A9B">
            <w:r>
              <w:t>Harpers Ferry National Park</w:t>
            </w:r>
          </w:p>
        </w:tc>
        <w:tc>
          <w:tcPr>
            <w:tcW w:w="3240" w:type="dxa"/>
          </w:tcPr>
          <w:p w:rsidR="00397D5F" w:rsidRDefault="00397D5F" w:rsidP="00397D5F">
            <w:r>
              <w:t xml:space="preserve">Another great and safe National </w:t>
            </w:r>
            <w:proofErr w:type="gramStart"/>
            <w:r>
              <w:t>Park,</w:t>
            </w:r>
            <w:proofErr w:type="gramEnd"/>
            <w:r>
              <w:t xml:space="preserve"> and a good place to swim in the river! Not a long drive</w:t>
            </w:r>
          </w:p>
          <w:p w:rsidR="00397D5F" w:rsidRDefault="00397D5F" w:rsidP="00397D5F">
            <w:proofErr w:type="gramStart"/>
            <w:r>
              <w:t>from</w:t>
            </w:r>
            <w:proofErr w:type="gramEnd"/>
            <w:r>
              <w:t xml:space="preserve"> campus. Has great places to eat, like Cannonball Deli and Swiss Miss.</w:t>
            </w:r>
          </w:p>
        </w:tc>
        <w:tc>
          <w:tcPr>
            <w:tcW w:w="3240" w:type="dxa"/>
          </w:tcPr>
          <w:p w:rsidR="00397D5F" w:rsidRDefault="00397D5F" w:rsidP="00397D5F">
            <w:r>
              <w:t>171 Shoreline Dr., Harpers Ferry, WV 25425</w:t>
            </w:r>
          </w:p>
          <w:p w:rsidR="00397D5F" w:rsidRDefault="00397D5F" w:rsidP="00680A9B"/>
        </w:tc>
        <w:tc>
          <w:tcPr>
            <w:tcW w:w="1278" w:type="dxa"/>
          </w:tcPr>
          <w:p w:rsidR="00397D5F" w:rsidRDefault="00397D5F" w:rsidP="00397D5F">
            <w:r>
              <w:t>Must pay to park</w:t>
            </w:r>
          </w:p>
          <w:p w:rsidR="00397D5F" w:rsidRDefault="00397D5F" w:rsidP="00397D5F">
            <w:r>
              <w:t>($10 per vehicle).</w:t>
            </w:r>
          </w:p>
          <w:p w:rsidR="00397D5F" w:rsidRDefault="00397D5F" w:rsidP="00680A9B"/>
        </w:tc>
      </w:tr>
      <w:tr w:rsidR="00397D5F" w:rsidTr="00680A9B">
        <w:tc>
          <w:tcPr>
            <w:tcW w:w="1818" w:type="dxa"/>
          </w:tcPr>
          <w:p w:rsidR="00397D5F" w:rsidRDefault="00397D5F" w:rsidP="00680A9B">
            <w:r>
              <w:t>Berkeley Plaza Theater 7</w:t>
            </w:r>
          </w:p>
        </w:tc>
        <w:tc>
          <w:tcPr>
            <w:tcW w:w="3240" w:type="dxa"/>
          </w:tcPr>
          <w:p w:rsidR="00397D5F" w:rsidRDefault="00397D5F" w:rsidP="00680A9B">
            <w:r>
              <w:t>Movies on the cheap! Less than twenty minutes from campus. Great family theater- new comfy seats!</w:t>
            </w:r>
          </w:p>
        </w:tc>
        <w:tc>
          <w:tcPr>
            <w:tcW w:w="3240" w:type="dxa"/>
          </w:tcPr>
          <w:p w:rsidR="00397D5F" w:rsidRDefault="00397D5F" w:rsidP="00680A9B">
            <w:r>
              <w:t>Berkeley Plaza, 267 Monroe St, Martinsburg, WV</w:t>
            </w:r>
          </w:p>
        </w:tc>
        <w:tc>
          <w:tcPr>
            <w:tcW w:w="1278" w:type="dxa"/>
          </w:tcPr>
          <w:p w:rsidR="00397D5F" w:rsidRDefault="00397D5F" w:rsidP="00680A9B">
            <w:r>
              <w:t>Five bucks for a movie, seven bucks gets you a drink, candy, and popcorn.</w:t>
            </w:r>
          </w:p>
        </w:tc>
      </w:tr>
      <w:tr w:rsidR="00397D5F" w:rsidTr="00680A9B">
        <w:tc>
          <w:tcPr>
            <w:tcW w:w="1818" w:type="dxa"/>
          </w:tcPr>
          <w:p w:rsidR="00397D5F" w:rsidRDefault="00397D5F" w:rsidP="00397D5F">
            <w:r>
              <w:t>The Washington Gateway Program</w:t>
            </w:r>
          </w:p>
          <w:p w:rsidR="00397D5F" w:rsidRDefault="00397D5F" w:rsidP="00680A9B"/>
        </w:tc>
        <w:tc>
          <w:tcPr>
            <w:tcW w:w="3240" w:type="dxa"/>
          </w:tcPr>
          <w:p w:rsidR="00397D5F" w:rsidRDefault="00397D5F" w:rsidP="00680A9B">
            <w:r>
              <w:t>Shepherd provides free trips to and from the DC National Mall!</w:t>
            </w:r>
          </w:p>
        </w:tc>
        <w:tc>
          <w:tcPr>
            <w:tcW w:w="3240" w:type="dxa"/>
          </w:tcPr>
          <w:p w:rsidR="00397D5F" w:rsidRDefault="00397D5F" w:rsidP="00397D5F">
            <w:r>
              <w:t>Check out the details here:</w:t>
            </w:r>
          </w:p>
          <w:p w:rsidR="00397D5F" w:rsidRDefault="00397D5F" w:rsidP="00397D5F">
            <w:r>
              <w:t>http://www.shepherd.edu/gateway/</w:t>
            </w:r>
          </w:p>
          <w:p w:rsidR="00397D5F" w:rsidRDefault="00397D5F" w:rsidP="00680A9B">
            <w:r>
              <w:t xml:space="preserve"> This year, it’s on 10/28/2017</w:t>
            </w:r>
          </w:p>
        </w:tc>
        <w:tc>
          <w:tcPr>
            <w:tcW w:w="1278" w:type="dxa"/>
          </w:tcPr>
          <w:p w:rsidR="00397D5F" w:rsidRDefault="00397D5F" w:rsidP="00680A9B">
            <w:r>
              <w:t>Free, but bring money to spend in DC!</w:t>
            </w:r>
          </w:p>
        </w:tc>
      </w:tr>
    </w:tbl>
    <w:p w:rsidR="00402CC3" w:rsidRDefault="007B4349" w:rsidP="00905B3D"/>
    <w:sectPr w:rsidR="0040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3D"/>
    <w:rsid w:val="00084E17"/>
    <w:rsid w:val="0015563C"/>
    <w:rsid w:val="00397D5F"/>
    <w:rsid w:val="007B4349"/>
    <w:rsid w:val="00905B3D"/>
    <w:rsid w:val="00B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3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5B3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05B3D"/>
    <w:rPr>
      <w:i/>
      <w:iCs/>
    </w:rPr>
  </w:style>
  <w:style w:type="table" w:styleId="TableGrid">
    <w:name w:val="Table Grid"/>
    <w:basedOn w:val="TableNormal"/>
    <w:uiPriority w:val="59"/>
    <w:rsid w:val="009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3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5B3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05B3D"/>
    <w:rPr>
      <w:i/>
      <w:iCs/>
    </w:rPr>
  </w:style>
  <w:style w:type="table" w:styleId="TableGrid">
    <w:name w:val="Table Grid"/>
    <w:basedOn w:val="TableNormal"/>
    <w:uiPriority w:val="59"/>
    <w:rsid w:val="009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Korcsmaros</dc:creator>
  <cp:lastModifiedBy>Christopher Korcsmaros</cp:lastModifiedBy>
  <cp:revision>2</cp:revision>
  <dcterms:created xsi:type="dcterms:W3CDTF">2017-09-18T15:06:00Z</dcterms:created>
  <dcterms:modified xsi:type="dcterms:W3CDTF">2017-09-19T13:23:00Z</dcterms:modified>
</cp:coreProperties>
</file>