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F325" w14:textId="77777777" w:rsidR="0008069D" w:rsidRPr="001F24D2" w:rsidRDefault="0008069D" w:rsidP="00080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1F24D2">
        <w:rPr>
          <w:rFonts w:ascii="Times New Roman" w:eastAsia="Times New Roman" w:hAnsi="Times New Roman" w:cs="Times New Roman"/>
          <w:b/>
          <w:bCs/>
          <w:sz w:val="28"/>
          <w:szCs w:val="28"/>
        </w:rPr>
        <w:t>By-Laws of the Student Life Council of Shepherd University</w:t>
      </w:r>
    </w:p>
    <w:p w14:paraId="7F7CA562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ARTICLE I</w:t>
      </w:r>
    </w:p>
    <w:p w14:paraId="6BE1A3B9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Objectives</w:t>
      </w:r>
    </w:p>
    <w:p w14:paraId="4A52EB9D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6A25C62A" w14:textId="77777777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1.</w:t>
      </w:r>
      <w:r w:rsidRPr="001F24D2">
        <w:rPr>
          <w:rFonts w:ascii="Times New Roman" w:eastAsia="Times New Roman" w:hAnsi="Times New Roman" w:cs="Times New Roman"/>
          <w:szCs w:val="24"/>
        </w:rPr>
        <w:t xml:space="preserve">       Established by the University Assembly, the purposes of the Student Life Council </w:t>
      </w:r>
      <w:r w:rsidRPr="008D30F6">
        <w:rPr>
          <w:rFonts w:ascii="Times New Roman" w:eastAsia="Times New Roman" w:hAnsi="Times New Roman" w:cs="Times New Roman"/>
          <w:color w:val="4F81BD" w:themeColor="accent1"/>
          <w:szCs w:val="24"/>
        </w:rPr>
        <w:t>(SLC)</w:t>
      </w:r>
      <w:r w:rsidRPr="001F24D2">
        <w:rPr>
          <w:rFonts w:ascii="Times New Roman" w:eastAsia="Times New Roman" w:hAnsi="Times New Roman" w:cs="Times New Roman"/>
          <w:szCs w:val="24"/>
        </w:rPr>
        <w:t xml:space="preserve"> include:</w:t>
      </w:r>
    </w:p>
    <w:p w14:paraId="46303B2F" w14:textId="77777777" w:rsidR="0008069D" w:rsidRPr="001F24D2" w:rsidRDefault="0008069D" w:rsidP="00080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establishing campus-wide student life policies,</w:t>
      </w:r>
    </w:p>
    <w:p w14:paraId="435B5291" w14:textId="77777777" w:rsidR="0008069D" w:rsidRPr="001F24D2" w:rsidRDefault="0008069D" w:rsidP="00080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providing for extracurricular programming,</w:t>
      </w:r>
    </w:p>
    <w:p w14:paraId="217B4C02" w14:textId="75A1F30D" w:rsidR="0008069D" w:rsidRPr="001F24D2" w:rsidRDefault="0008069D" w:rsidP="00080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developing policies and procedures for </w:t>
      </w:r>
      <w:r w:rsidR="00EE59DB" w:rsidRPr="00EE59DB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the </w:t>
      </w:r>
      <w:r w:rsidRPr="008D30F6">
        <w:rPr>
          <w:rFonts w:ascii="Times New Roman" w:eastAsia="Times New Roman" w:hAnsi="Times New Roman" w:cs="Times New Roman"/>
          <w:color w:val="4F81BD" w:themeColor="accent1"/>
          <w:szCs w:val="24"/>
        </w:rPr>
        <w:t>student conduct</w:t>
      </w:r>
      <w:r w:rsidR="00A06887" w:rsidRPr="008D30F6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 </w:t>
      </w:r>
      <w:r w:rsidR="00A06887" w:rsidRPr="008D30F6">
        <w:rPr>
          <w:rFonts w:ascii="Times New Roman" w:eastAsia="Times New Roman" w:hAnsi="Times New Roman" w:cs="Times New Roman"/>
          <w:strike/>
          <w:color w:val="4F81BD" w:themeColor="accent1"/>
          <w:szCs w:val="24"/>
        </w:rPr>
        <w:t>Campus Judicial</w:t>
      </w:r>
      <w:r w:rsidR="00A06887" w:rsidRPr="00A06887">
        <w:rPr>
          <w:rFonts w:ascii="Times New Roman" w:eastAsia="Times New Roman" w:hAnsi="Times New Roman" w:cs="Times New Roman"/>
          <w:strike/>
          <w:color w:val="FF0000"/>
          <w:szCs w:val="24"/>
        </w:rPr>
        <w:t xml:space="preserve"> </w:t>
      </w:r>
      <w:r w:rsidR="00A67A3D">
        <w:rPr>
          <w:rFonts w:ascii="Times New Roman" w:eastAsia="Times New Roman" w:hAnsi="Times New Roman" w:cs="Times New Roman"/>
          <w:color w:val="000000" w:themeColor="text1"/>
          <w:szCs w:val="24"/>
        </w:rPr>
        <w:t>s</w:t>
      </w:r>
      <w:r w:rsidR="00A06887" w:rsidRPr="00AF6B55">
        <w:rPr>
          <w:rFonts w:ascii="Times New Roman" w:eastAsia="Times New Roman" w:hAnsi="Times New Roman" w:cs="Times New Roman"/>
          <w:color w:val="000000" w:themeColor="text1"/>
          <w:szCs w:val="24"/>
        </w:rPr>
        <w:t>ystem</w:t>
      </w:r>
      <w:r w:rsidRPr="001F24D2">
        <w:rPr>
          <w:rFonts w:ascii="Times New Roman" w:eastAsia="Times New Roman" w:hAnsi="Times New Roman" w:cs="Times New Roman"/>
          <w:szCs w:val="24"/>
        </w:rPr>
        <w:t>, and</w:t>
      </w:r>
    </w:p>
    <w:p w14:paraId="121FBF92" w14:textId="16435797" w:rsidR="0008069D" w:rsidRPr="001F24D2" w:rsidRDefault="0008069D" w:rsidP="000806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setting standards for </w:t>
      </w:r>
      <w:r w:rsidR="00A06887" w:rsidRPr="00580520">
        <w:rPr>
          <w:rFonts w:ascii="Times New Roman" w:eastAsia="Times New Roman" w:hAnsi="Times New Roman" w:cs="Times New Roman"/>
          <w:szCs w:val="24"/>
        </w:rPr>
        <w:t xml:space="preserve">and </w:t>
      </w:r>
      <w:r w:rsidR="00AF6B55" w:rsidRPr="008D30F6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registering </w:t>
      </w:r>
      <w:r w:rsidR="00A06887" w:rsidRPr="008D30F6">
        <w:rPr>
          <w:rFonts w:ascii="Times New Roman" w:eastAsia="Times New Roman" w:hAnsi="Times New Roman" w:cs="Times New Roman"/>
          <w:strike/>
          <w:color w:val="4F81BD" w:themeColor="accent1"/>
          <w:szCs w:val="24"/>
        </w:rPr>
        <w:t>recognizing</w:t>
      </w:r>
      <w:r w:rsidR="00A06887" w:rsidRPr="00580520">
        <w:rPr>
          <w:rFonts w:ascii="Times New Roman" w:eastAsia="Times New Roman" w:hAnsi="Times New Roman" w:cs="Times New Roman"/>
          <w:szCs w:val="24"/>
        </w:rPr>
        <w:t xml:space="preserve"> student </w:t>
      </w:r>
      <w:r w:rsidR="00AF6B55" w:rsidRPr="008D30F6">
        <w:rPr>
          <w:rFonts w:ascii="Times New Roman" w:eastAsia="Times New Roman" w:hAnsi="Times New Roman" w:cs="Times New Roman"/>
          <w:color w:val="4F81BD" w:themeColor="accent1"/>
          <w:szCs w:val="24"/>
        </w:rPr>
        <w:t>clubs and</w:t>
      </w:r>
      <w:r w:rsidR="00AF6B55">
        <w:rPr>
          <w:rFonts w:ascii="Times New Roman" w:eastAsia="Times New Roman" w:hAnsi="Times New Roman" w:cs="Times New Roman"/>
          <w:color w:val="008000"/>
          <w:szCs w:val="24"/>
        </w:rPr>
        <w:t xml:space="preserve"> </w:t>
      </w:r>
      <w:r w:rsidR="00A06887" w:rsidRPr="00580520">
        <w:rPr>
          <w:rFonts w:ascii="Times New Roman" w:eastAsia="Times New Roman" w:hAnsi="Times New Roman" w:cs="Times New Roman"/>
          <w:szCs w:val="24"/>
        </w:rPr>
        <w:t>organizations in conjunction with the Student Government Association (SGA</w:t>
      </w:r>
      <w:r w:rsidR="00580520">
        <w:rPr>
          <w:rFonts w:ascii="Times New Roman" w:eastAsia="Times New Roman" w:hAnsi="Times New Roman" w:cs="Times New Roman"/>
          <w:szCs w:val="24"/>
        </w:rPr>
        <w:t>).</w:t>
      </w:r>
    </w:p>
    <w:p w14:paraId="67050B85" w14:textId="77777777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2.</w:t>
      </w:r>
      <w:r w:rsidRPr="001F24D2">
        <w:rPr>
          <w:rFonts w:ascii="Times New Roman" w:eastAsia="Times New Roman" w:hAnsi="Times New Roman" w:cs="Times New Roman"/>
          <w:szCs w:val="24"/>
        </w:rPr>
        <w:t>       Student Life Council recommendations are communicated to the Administrative Council and/or the President.</w:t>
      </w:r>
      <w:r w:rsidR="004726C9" w:rsidRPr="001F24D2">
        <w:rPr>
          <w:rFonts w:ascii="Times New Roman" w:eastAsia="Times New Roman" w:hAnsi="Times New Roman" w:cs="Times New Roman"/>
          <w:szCs w:val="24"/>
        </w:rPr>
        <w:t xml:space="preserve">  The SLC chair will serve as a member of the Administrative Council.</w:t>
      </w:r>
    </w:p>
    <w:p w14:paraId="4797D218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ARTICLE II </w:t>
      </w:r>
    </w:p>
    <w:p w14:paraId="2663C853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Membership, Attendance, and Officers</w:t>
      </w:r>
    </w:p>
    <w:p w14:paraId="5D08D751" w14:textId="77777777" w:rsidR="004726C9" w:rsidRPr="001F24D2" w:rsidRDefault="0008069D" w:rsidP="004726C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37391CFC" w14:textId="77777777" w:rsidR="0008069D" w:rsidRPr="001F24D2" w:rsidRDefault="0008069D" w:rsidP="004726C9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1.</w:t>
      </w:r>
      <w:r w:rsidRPr="001F24D2">
        <w:rPr>
          <w:rFonts w:ascii="Times New Roman" w:eastAsia="Times New Roman" w:hAnsi="Times New Roman" w:cs="Times New Roman"/>
          <w:szCs w:val="24"/>
        </w:rPr>
        <w:t>       The Student Life Council’s membership includes:</w:t>
      </w:r>
    </w:p>
    <w:p w14:paraId="2519D23B" w14:textId="77777777" w:rsidR="0008069D" w:rsidRPr="001F24D2" w:rsidRDefault="0008069D" w:rsidP="00080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the Dean of Students,</w:t>
      </w:r>
    </w:p>
    <w:p w14:paraId="6AA2DD60" w14:textId="77777777" w:rsidR="0008069D" w:rsidRPr="001F24D2" w:rsidRDefault="0008069D" w:rsidP="00080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five members of the Student Affairs staff appointed by the Dean of Students,</w:t>
      </w:r>
    </w:p>
    <w:p w14:paraId="051391B5" w14:textId="77777777" w:rsidR="0008069D" w:rsidRPr="001F24D2" w:rsidRDefault="0008069D" w:rsidP="00080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four faculty elected by the Assembly, each for a two-year term without succession, at least one of whom must be a member of the Graduate Faculty.</w:t>
      </w:r>
    </w:p>
    <w:p w14:paraId="5AC97A75" w14:textId="77777777" w:rsidR="0008069D" w:rsidRPr="001F24D2" w:rsidRDefault="0008069D" w:rsidP="000806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 ten students: </w:t>
      </w:r>
    </w:p>
    <w:p w14:paraId="7E6BD30F" w14:textId="1441EB66" w:rsidR="0008069D" w:rsidRPr="001F24D2" w:rsidRDefault="00A67A3D" w:rsidP="000806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8D30F6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an appointed representative </w:t>
      </w:r>
      <w:r w:rsidRPr="008D30F6">
        <w:rPr>
          <w:rFonts w:ascii="Times New Roman" w:eastAsia="Times New Roman" w:hAnsi="Times New Roman" w:cs="Times New Roman"/>
          <w:strike/>
          <w:color w:val="4F81BD" w:themeColor="accent1"/>
          <w:szCs w:val="24"/>
        </w:rPr>
        <w:t>President</w:t>
      </w:r>
      <w:r w:rsidRPr="00A67A3D">
        <w:rPr>
          <w:rFonts w:ascii="Times New Roman" w:eastAsia="Times New Roman" w:hAnsi="Times New Roman" w:cs="Times New Roman"/>
          <w:szCs w:val="24"/>
        </w:rPr>
        <w:t xml:space="preserve"> of the Student Government Association</w:t>
      </w:r>
      <w:r w:rsidR="003F7F12">
        <w:rPr>
          <w:rFonts w:ascii="Times New Roman" w:eastAsia="Times New Roman" w:hAnsi="Times New Roman" w:cs="Times New Roman"/>
          <w:szCs w:val="24"/>
        </w:rPr>
        <w:t>,</w:t>
      </w:r>
    </w:p>
    <w:p w14:paraId="098CF09F" w14:textId="1D6A938D" w:rsidR="0008069D" w:rsidRPr="001F24D2" w:rsidRDefault="002B4432" w:rsidP="000806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a r</w:t>
      </w:r>
      <w:r w:rsidR="0008069D"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epresentative </w:t>
      </w:r>
      <w:r w:rsidR="003F7F12" w:rsidRPr="00EF04D4">
        <w:rPr>
          <w:rFonts w:ascii="Times New Roman" w:eastAsia="Times New Roman" w:hAnsi="Times New Roman" w:cs="Times New Roman"/>
          <w:strike/>
          <w:color w:val="4F81BD" w:themeColor="accent1"/>
          <w:szCs w:val="24"/>
        </w:rPr>
        <w:t>the Chair</w:t>
      </w:r>
      <w:r w:rsidR="003F7F12">
        <w:rPr>
          <w:rFonts w:ascii="Times New Roman" w:eastAsia="Times New Roman" w:hAnsi="Times New Roman" w:cs="Times New Roman"/>
          <w:szCs w:val="24"/>
        </w:rPr>
        <w:t xml:space="preserve"> </w:t>
      </w:r>
      <w:r w:rsidR="0008069D" w:rsidRPr="001F24D2">
        <w:rPr>
          <w:rFonts w:ascii="Times New Roman" w:eastAsia="Times New Roman" w:hAnsi="Times New Roman" w:cs="Times New Roman"/>
          <w:szCs w:val="24"/>
        </w:rPr>
        <w:t xml:space="preserve">of the </w:t>
      </w:r>
      <w:r w:rsidR="003F7F12" w:rsidRPr="00EF04D4">
        <w:rPr>
          <w:rFonts w:ascii="Times New Roman" w:eastAsia="Times New Roman" w:hAnsi="Times New Roman" w:cs="Times New Roman"/>
          <w:strike/>
          <w:color w:val="4F81BD" w:themeColor="accent1"/>
          <w:szCs w:val="24"/>
        </w:rPr>
        <w:t>Campus</w:t>
      </w:r>
      <w:r w:rsidR="003F7F12">
        <w:rPr>
          <w:rFonts w:ascii="Times New Roman" w:eastAsia="Times New Roman" w:hAnsi="Times New Roman" w:cs="Times New Roman"/>
          <w:szCs w:val="24"/>
        </w:rPr>
        <w:t xml:space="preserve"> </w:t>
      </w:r>
      <w:r w:rsidR="0008069D" w:rsidRPr="001F24D2">
        <w:rPr>
          <w:rFonts w:ascii="Times New Roman" w:eastAsia="Times New Roman" w:hAnsi="Times New Roman" w:cs="Times New Roman"/>
          <w:szCs w:val="24"/>
        </w:rPr>
        <w:t>Program Board</w:t>
      </w:r>
      <w:r w:rsidR="00C8456B" w:rsidRPr="001F24D2">
        <w:rPr>
          <w:rFonts w:ascii="Times New Roman" w:eastAsia="Times New Roman" w:hAnsi="Times New Roman" w:cs="Times New Roman"/>
          <w:szCs w:val="24"/>
        </w:rPr>
        <w:t>, and</w:t>
      </w:r>
    </w:p>
    <w:p w14:paraId="7EF7B523" w14:textId="77777777" w:rsidR="0008069D" w:rsidRPr="001F24D2" w:rsidRDefault="0008069D" w:rsidP="000806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six undergraduate students elected at l</w:t>
      </w:r>
      <w:r w:rsidR="00C8456B" w:rsidRPr="001F24D2">
        <w:rPr>
          <w:rFonts w:ascii="Times New Roman" w:eastAsia="Times New Roman" w:hAnsi="Times New Roman" w:cs="Times New Roman"/>
          <w:szCs w:val="24"/>
        </w:rPr>
        <w:t>arge in a campus-wide election for one-year terms, e</w:t>
      </w:r>
      <w:r w:rsidRPr="001F24D2">
        <w:rPr>
          <w:rFonts w:ascii="Times New Roman" w:eastAsia="Times New Roman" w:hAnsi="Times New Roman" w:cs="Times New Roman"/>
          <w:szCs w:val="24"/>
        </w:rPr>
        <w:t>ach of whom may serve two successive terms</w:t>
      </w:r>
      <w:r w:rsidR="00C8456B" w:rsidRPr="001F24D2">
        <w:rPr>
          <w:rFonts w:ascii="Times New Roman" w:eastAsia="Times New Roman" w:hAnsi="Times New Roman" w:cs="Times New Roman"/>
          <w:szCs w:val="24"/>
        </w:rPr>
        <w:t>, and</w:t>
      </w:r>
    </w:p>
    <w:p w14:paraId="7FECF473" w14:textId="77777777" w:rsidR="0008069D" w:rsidRPr="001F24D2" w:rsidRDefault="00C8456B" w:rsidP="0008069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t</w:t>
      </w:r>
      <w:r w:rsidR="0008069D" w:rsidRPr="001F24D2">
        <w:rPr>
          <w:rFonts w:ascii="Times New Roman" w:eastAsia="Times New Roman" w:hAnsi="Times New Roman" w:cs="Times New Roman"/>
          <w:szCs w:val="24"/>
        </w:rPr>
        <w:t>wo graduate students elected by the GSCE Deans Student Advisory Council for one-year terms, each of whom may serve two successive terms.</w:t>
      </w:r>
    </w:p>
    <w:p w14:paraId="406ADFFB" w14:textId="77777777" w:rsidR="0008069D" w:rsidRPr="001F24D2" w:rsidRDefault="0008069D" w:rsidP="00080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2.</w:t>
      </w:r>
      <w:r w:rsidRPr="001F24D2">
        <w:rPr>
          <w:rFonts w:ascii="Times New Roman" w:eastAsia="Times New Roman" w:hAnsi="Times New Roman" w:cs="Times New Roman"/>
          <w:szCs w:val="24"/>
        </w:rPr>
        <w:t>       Attendance</w:t>
      </w:r>
    </w:p>
    <w:p w14:paraId="5F1F71EE" w14:textId="77777777" w:rsidR="0008069D" w:rsidRPr="001F24D2" w:rsidRDefault="0008069D" w:rsidP="0008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attendance at ALL regular meetings, special sessions, and committee meetings is essential for all members of the Student Life Council, and</w:t>
      </w:r>
    </w:p>
    <w:p w14:paraId="546297D1" w14:textId="77777777" w:rsidR="0008069D" w:rsidRPr="001F24D2" w:rsidRDefault="0008069D" w:rsidP="000806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lastRenderedPageBreak/>
        <w:t xml:space="preserve">3 </w:t>
      </w:r>
      <w:r w:rsidR="00C574CA" w:rsidRPr="001F24D2">
        <w:rPr>
          <w:rFonts w:ascii="Times New Roman" w:eastAsia="Times New Roman" w:hAnsi="Times New Roman" w:cs="Times New Roman"/>
          <w:szCs w:val="24"/>
        </w:rPr>
        <w:t xml:space="preserve">or more </w:t>
      </w:r>
      <w:r w:rsidRPr="001F24D2">
        <w:rPr>
          <w:rFonts w:ascii="Times New Roman" w:eastAsia="Times New Roman" w:hAnsi="Times New Roman" w:cs="Times New Roman"/>
          <w:szCs w:val="24"/>
        </w:rPr>
        <w:t xml:space="preserve">absences of members, </w:t>
      </w:r>
      <w:r w:rsidRPr="00EF04D4">
        <w:rPr>
          <w:rFonts w:ascii="Times New Roman" w:eastAsia="Times New Roman" w:hAnsi="Times New Roman" w:cs="Times New Roman"/>
          <w:strike/>
          <w:color w:val="FF0000"/>
          <w:szCs w:val="24"/>
        </w:rPr>
        <w:t>without prior notification</w:t>
      </w:r>
      <w:r w:rsidRPr="001F24D2">
        <w:rPr>
          <w:rFonts w:ascii="Times New Roman" w:eastAsia="Times New Roman" w:hAnsi="Times New Roman" w:cs="Times New Roman"/>
          <w:szCs w:val="24"/>
        </w:rPr>
        <w:t>, shall be deemed excessive and shall be deemed a cause for recommendation for replacement.</w:t>
      </w:r>
    </w:p>
    <w:p w14:paraId="65671D64" w14:textId="77777777" w:rsidR="0008069D" w:rsidRPr="001F24D2" w:rsidRDefault="0008069D" w:rsidP="00080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Section 3.         </w:t>
      </w:r>
      <w:r w:rsidRPr="001F24D2">
        <w:rPr>
          <w:rFonts w:ascii="Times New Roman" w:eastAsia="Times New Roman" w:hAnsi="Times New Roman" w:cs="Times New Roman"/>
          <w:szCs w:val="24"/>
        </w:rPr>
        <w:t>Officers</w:t>
      </w:r>
    </w:p>
    <w:p w14:paraId="3FDF77D2" w14:textId="51E35E51" w:rsidR="0008069D" w:rsidRPr="001F24D2" w:rsidRDefault="0008069D" w:rsidP="0008069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The Chair, </w:t>
      </w:r>
      <w:r w:rsidR="00C574CA"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Vice-Chair</w:t>
      </w:r>
      <w:r w:rsidR="00C574CA" w:rsidRPr="001F24D2">
        <w:rPr>
          <w:rFonts w:ascii="Times New Roman" w:eastAsia="Times New Roman" w:hAnsi="Times New Roman" w:cs="Times New Roman"/>
          <w:szCs w:val="24"/>
        </w:rPr>
        <w:t xml:space="preserve">, </w:t>
      </w:r>
      <w:r w:rsidRPr="001F24D2">
        <w:rPr>
          <w:rFonts w:ascii="Times New Roman" w:eastAsia="Times New Roman" w:hAnsi="Times New Roman" w:cs="Times New Roman"/>
          <w:szCs w:val="24"/>
        </w:rPr>
        <w:t xml:space="preserve">Secretary, and </w:t>
      </w:r>
      <w:r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Parliamentarian</w:t>
      </w:r>
      <w:r w:rsidRPr="001F24D2">
        <w:rPr>
          <w:rFonts w:ascii="Times New Roman" w:eastAsia="Times New Roman" w:hAnsi="Times New Roman" w:cs="Times New Roman"/>
          <w:szCs w:val="24"/>
        </w:rPr>
        <w:t xml:space="preserve"> are elected from the student voting membership of the Student Life Council. </w:t>
      </w:r>
    </w:p>
    <w:p w14:paraId="7B047BBE" w14:textId="77777777" w:rsidR="0008069D" w:rsidRPr="001F24D2" w:rsidRDefault="0008069D" w:rsidP="00080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4.</w:t>
      </w:r>
      <w:r w:rsidRPr="001F24D2">
        <w:rPr>
          <w:rFonts w:ascii="Times New Roman" w:eastAsia="Times New Roman" w:hAnsi="Times New Roman" w:cs="Times New Roman"/>
          <w:szCs w:val="24"/>
        </w:rPr>
        <w:t>       Training Session</w:t>
      </w:r>
    </w:p>
    <w:p w14:paraId="7E0ACE51" w14:textId="7F99F428" w:rsidR="00462C19" w:rsidRDefault="0008069D" w:rsidP="0008069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New members of the Student Life Council are encouraged to review minutes and attend meetings prior to their term in office. </w:t>
      </w:r>
    </w:p>
    <w:p w14:paraId="6E1A827F" w14:textId="7762B0A4" w:rsidR="00462C19" w:rsidRPr="00EF04D4" w:rsidRDefault="00462C19" w:rsidP="00462C19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Section 5.</w:t>
      </w:r>
      <w:r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ab/>
        <w:t>Student Membership Requirement</w:t>
      </w:r>
    </w:p>
    <w:p w14:paraId="7F302D6F" w14:textId="0B3E374A" w:rsidR="00462C19" w:rsidRPr="00EF04D4" w:rsidRDefault="00C56DAD" w:rsidP="00462C19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color w:val="4F81BD" w:themeColor="accent1"/>
          <w:szCs w:val="24"/>
        </w:rPr>
      </w:pPr>
      <w:r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ab/>
      </w:r>
      <w:r w:rsidR="00462C19"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Students must have a 2.5</w:t>
      </w:r>
      <w:r w:rsidR="00537E4F"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 </w:t>
      </w:r>
      <w:r w:rsidR="00EF04D4"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cumulative</w:t>
      </w:r>
      <w:r w:rsidR="00462C19"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 GPA to </w:t>
      </w:r>
      <w:r w:rsidRPr="00EF04D4">
        <w:rPr>
          <w:rFonts w:ascii="Times New Roman" w:eastAsia="Times New Roman" w:hAnsi="Times New Roman" w:cs="Times New Roman"/>
          <w:color w:val="4F81BD" w:themeColor="accent1"/>
          <w:szCs w:val="24"/>
        </w:rPr>
        <w:t>nominated, serve and maintain a position on SLC.</w:t>
      </w:r>
    </w:p>
    <w:p w14:paraId="2515F715" w14:textId="77777777" w:rsidR="00462C19" w:rsidRPr="001F24D2" w:rsidRDefault="00462C19" w:rsidP="0008069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Cs w:val="24"/>
        </w:rPr>
      </w:pPr>
    </w:p>
    <w:p w14:paraId="1AA61B06" w14:textId="77777777" w:rsidR="0072320E" w:rsidRPr="001F24D2" w:rsidRDefault="0072320E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0B4053B0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ARTICLE III</w:t>
      </w:r>
    </w:p>
    <w:p w14:paraId="3DD7408F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Membership Vacancy</w:t>
      </w:r>
    </w:p>
    <w:p w14:paraId="05D47B94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43959723" w14:textId="77777777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1.</w:t>
      </w:r>
      <w:r w:rsidRPr="001F24D2">
        <w:rPr>
          <w:rFonts w:ascii="Times New Roman" w:eastAsia="Times New Roman" w:hAnsi="Times New Roman" w:cs="Times New Roman"/>
          <w:szCs w:val="24"/>
        </w:rPr>
        <w:t>       Upon vacancy of any of the five members of the Student Affairs staff, the Dean of Students will appoint a replacement.</w:t>
      </w:r>
    </w:p>
    <w:p w14:paraId="5CD3E04C" w14:textId="77777777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2.</w:t>
      </w:r>
      <w:r w:rsidRPr="001F24D2">
        <w:rPr>
          <w:rFonts w:ascii="Times New Roman" w:eastAsia="Times New Roman" w:hAnsi="Times New Roman" w:cs="Times New Roman"/>
          <w:szCs w:val="24"/>
        </w:rPr>
        <w:t>       If a faculty representative elected by the Assembly is unable to fulfill the two-year term on the Student Life Council, the remaining Student Life Council faculty members will recommend another faculty member to fill the vacancy. At the next regularly scheduled Assembly meeting, a new representative will be elected. A faculty member serving as an appointed member under the conditions described above would be eligible for election to a two-year term</w:t>
      </w:r>
      <w:r w:rsidRPr="001F24D2">
        <w:rPr>
          <w:rFonts w:ascii="Times New Roman" w:eastAsia="Times New Roman" w:hAnsi="Times New Roman" w:cs="Times New Roman"/>
          <w:color w:val="FF0000"/>
          <w:szCs w:val="24"/>
        </w:rPr>
        <w:t xml:space="preserve">. </w:t>
      </w:r>
    </w:p>
    <w:p w14:paraId="4750A17F" w14:textId="77777777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3.</w:t>
      </w:r>
      <w:r w:rsidRPr="001F24D2">
        <w:rPr>
          <w:rFonts w:ascii="Times New Roman" w:eastAsia="Times New Roman" w:hAnsi="Times New Roman" w:cs="Times New Roman"/>
          <w:szCs w:val="24"/>
        </w:rPr>
        <w:t>       Upon vacancy of any of the eight student members elected at large, the Student Life Council will determine the vacancy be filled by either:</w:t>
      </w:r>
    </w:p>
    <w:p w14:paraId="7B504F76" w14:textId="77777777" w:rsidR="0008069D" w:rsidRPr="001F24D2" w:rsidRDefault="0008069D" w:rsidP="00080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the person with the next highest votes in the latest election, or</w:t>
      </w:r>
    </w:p>
    <w:p w14:paraId="53056943" w14:textId="77777777" w:rsidR="0008069D" w:rsidRPr="001F24D2" w:rsidRDefault="0008069D" w:rsidP="00080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the person with the highest votes in a new election held in conjunction with the Student Government Association, or </w:t>
      </w:r>
    </w:p>
    <w:p w14:paraId="11A411E0" w14:textId="77777777" w:rsidR="0008069D" w:rsidRPr="001F24D2" w:rsidRDefault="0008069D" w:rsidP="000806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an appointment by the Student Life Council Chairperson, approval confirmed through a majority vote of the Student Life Council.</w:t>
      </w:r>
    </w:p>
    <w:p w14:paraId="5E4E6C61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lastRenderedPageBreak/>
        <w:t>ARTICLE IV</w:t>
      </w:r>
    </w:p>
    <w:p w14:paraId="01A0B350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Meeting Procedure</w:t>
      </w:r>
    </w:p>
    <w:p w14:paraId="0D0BB106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1492E60F" w14:textId="77777777" w:rsidR="0008069D" w:rsidRPr="001F24D2" w:rsidRDefault="0008069D" w:rsidP="0008069D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Section 1.       </w:t>
      </w:r>
      <w:r w:rsidRPr="001F24D2">
        <w:rPr>
          <w:rFonts w:ascii="Times New Roman" w:eastAsia="Times New Roman" w:hAnsi="Times New Roman" w:cs="Times New Roman"/>
          <w:szCs w:val="24"/>
        </w:rPr>
        <w:t xml:space="preserve">All Student Life Council meetings shall follow </w:t>
      </w:r>
      <w:r w:rsidRPr="001F24D2">
        <w:rPr>
          <w:rFonts w:ascii="Times New Roman" w:eastAsia="Times New Roman" w:hAnsi="Times New Roman" w:cs="Times New Roman"/>
          <w:i/>
          <w:iCs/>
          <w:szCs w:val="24"/>
        </w:rPr>
        <w:t>Robert’s Rule of Order.</w:t>
      </w:r>
    </w:p>
    <w:p w14:paraId="60539BCD" w14:textId="4AFB48DB" w:rsidR="0008069D" w:rsidRPr="001F24D2" w:rsidRDefault="0008069D" w:rsidP="0008069D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2.</w:t>
      </w:r>
      <w:r w:rsidRPr="001F24D2">
        <w:rPr>
          <w:rFonts w:ascii="Times New Roman" w:eastAsia="Times New Roman" w:hAnsi="Times New Roman" w:cs="Times New Roman"/>
          <w:szCs w:val="24"/>
        </w:rPr>
        <w:t>       Regular meetings of the Student Life Council: 2</w:t>
      </w:r>
      <w:r w:rsidRPr="001F24D2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Pr="001F24D2">
        <w:rPr>
          <w:rFonts w:ascii="Times New Roman" w:eastAsia="Times New Roman" w:hAnsi="Times New Roman" w:cs="Times New Roman"/>
          <w:szCs w:val="24"/>
        </w:rPr>
        <w:t xml:space="preserve"> and 4</w:t>
      </w:r>
      <w:r w:rsidRPr="001F24D2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394B8D" w:rsidRPr="001F24D2">
        <w:rPr>
          <w:rFonts w:ascii="Times New Roman" w:eastAsia="Times New Roman" w:hAnsi="Times New Roman" w:cs="Times New Roman"/>
          <w:szCs w:val="24"/>
        </w:rPr>
        <w:t xml:space="preserve"> Thursday</w:t>
      </w:r>
      <w:r w:rsidR="0028006D">
        <w:rPr>
          <w:rFonts w:ascii="Times New Roman" w:eastAsia="Times New Roman" w:hAnsi="Times New Roman" w:cs="Times New Roman"/>
          <w:szCs w:val="24"/>
        </w:rPr>
        <w:t>s</w:t>
      </w:r>
    </w:p>
    <w:p w14:paraId="028CF985" w14:textId="77777777" w:rsidR="0008069D" w:rsidRPr="001F24D2" w:rsidRDefault="0008069D" w:rsidP="00080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are to be scheduled the beginning of each semester</w:t>
      </w:r>
    </w:p>
    <w:p w14:paraId="754D01F6" w14:textId="77777777" w:rsidR="0008069D" w:rsidRPr="001F24D2" w:rsidRDefault="0008069D" w:rsidP="00080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will occur at least twice a month during fall and spring, except during University holidays and summer</w:t>
      </w:r>
    </w:p>
    <w:p w14:paraId="26511F60" w14:textId="77777777" w:rsidR="0008069D" w:rsidRPr="001F24D2" w:rsidRDefault="0008069D" w:rsidP="0008069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 xml:space="preserve">the date, time, and location of the Student Life Council meetings will be promulgated to the campus community. </w:t>
      </w:r>
    </w:p>
    <w:p w14:paraId="112D6ABD" w14:textId="77777777" w:rsidR="0008069D" w:rsidRPr="001F24D2" w:rsidRDefault="0008069D" w:rsidP="0008069D">
      <w:pPr>
        <w:spacing w:after="0" w:line="240" w:lineRule="auto"/>
        <w:ind w:left="180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1664855E" w14:textId="340077BE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Section 3.       </w:t>
      </w:r>
      <w:r w:rsidRPr="001F24D2">
        <w:rPr>
          <w:rFonts w:ascii="Times New Roman" w:eastAsia="Times New Roman" w:hAnsi="Times New Roman" w:cs="Times New Roman"/>
          <w:szCs w:val="24"/>
        </w:rPr>
        <w:t>The Student Life Council maintains complete minutes of its meetings and makes minutes available to the Shepherd University community</w:t>
      </w:r>
      <w:r w:rsidR="00394B8D" w:rsidRPr="001F24D2">
        <w:rPr>
          <w:rFonts w:ascii="Times New Roman" w:eastAsia="Times New Roman" w:hAnsi="Times New Roman" w:cs="Times New Roman"/>
          <w:szCs w:val="24"/>
        </w:rPr>
        <w:t xml:space="preserve"> on </w:t>
      </w:r>
      <w:proofErr w:type="spellStart"/>
      <w:r w:rsidR="00394B8D" w:rsidRPr="001F24D2">
        <w:rPr>
          <w:rFonts w:ascii="Times New Roman" w:eastAsia="Times New Roman" w:hAnsi="Times New Roman" w:cs="Times New Roman"/>
          <w:szCs w:val="24"/>
        </w:rPr>
        <w:t>RamPulse</w:t>
      </w:r>
      <w:proofErr w:type="spellEnd"/>
      <w:r w:rsidRPr="001F24D2">
        <w:rPr>
          <w:rFonts w:ascii="Times New Roman" w:eastAsia="Times New Roman" w:hAnsi="Times New Roman" w:cs="Times New Roman"/>
          <w:szCs w:val="24"/>
        </w:rPr>
        <w:t xml:space="preserve">.         </w:t>
      </w:r>
    </w:p>
    <w:p w14:paraId="295D1D2C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7434F966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4.</w:t>
      </w:r>
      <w:r w:rsidRPr="001F24D2">
        <w:rPr>
          <w:rFonts w:ascii="Times New Roman" w:eastAsia="Times New Roman" w:hAnsi="Times New Roman" w:cs="Times New Roman"/>
          <w:szCs w:val="24"/>
        </w:rPr>
        <w:t>       A quorum is necessary to conduct business of the Student Life Council. A quorum shall be defined as being greater than 50% of its members.</w:t>
      </w:r>
    </w:p>
    <w:p w14:paraId="2F50A4C8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43CE67B2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5.</w:t>
      </w:r>
      <w:r w:rsidRPr="001F24D2">
        <w:rPr>
          <w:rFonts w:ascii="Times New Roman" w:eastAsia="Times New Roman" w:hAnsi="Times New Roman" w:cs="Times New Roman"/>
          <w:szCs w:val="24"/>
        </w:rPr>
        <w:t>       Special sessions of Student Life Council:</w:t>
      </w:r>
    </w:p>
    <w:p w14:paraId="606CE5BD" w14:textId="77777777" w:rsidR="0008069D" w:rsidRPr="001F24D2" w:rsidRDefault="0008069D" w:rsidP="000806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May be called by the chairperson, or a member request with majority vote.</w:t>
      </w:r>
    </w:p>
    <w:p w14:paraId="4CB667D7" w14:textId="32F28B67" w:rsidR="0008069D" w:rsidRPr="001F24D2" w:rsidRDefault="004F0D15" w:rsidP="0008069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Require at least 48 hours</w:t>
      </w:r>
      <w:r w:rsidR="0008069D" w:rsidRPr="001F24D2">
        <w:rPr>
          <w:rFonts w:ascii="Times New Roman" w:eastAsia="Times New Roman" w:hAnsi="Times New Roman" w:cs="Times New Roman"/>
          <w:szCs w:val="24"/>
        </w:rPr>
        <w:t xml:space="preserve"> notice to all members. </w:t>
      </w:r>
    </w:p>
    <w:p w14:paraId="0CBA7754" w14:textId="77777777" w:rsidR="0008069D" w:rsidRPr="001F24D2" w:rsidRDefault="0008069D" w:rsidP="0008069D">
      <w:pPr>
        <w:spacing w:after="0" w:line="240" w:lineRule="auto"/>
        <w:ind w:left="180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68808B48" w14:textId="77777777" w:rsidR="0008069D" w:rsidRPr="001F24D2" w:rsidRDefault="0008069D" w:rsidP="0008069D">
      <w:pPr>
        <w:spacing w:after="0" w:line="240" w:lineRule="auto"/>
        <w:ind w:left="180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266C4B15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ARTICLE V</w:t>
      </w:r>
    </w:p>
    <w:p w14:paraId="23893D1F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Committees</w:t>
      </w:r>
    </w:p>
    <w:p w14:paraId="62FA9597" w14:textId="77777777" w:rsidR="0008069D" w:rsidRPr="001F24D2" w:rsidRDefault="0008069D" w:rsidP="000806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4249BF10" w14:textId="1C0FA372" w:rsidR="0008069D" w:rsidRPr="001505DC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FF0000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1.</w:t>
      </w:r>
      <w:r w:rsidRPr="001F24D2">
        <w:rPr>
          <w:rFonts w:ascii="Times New Roman" w:eastAsia="Times New Roman" w:hAnsi="Times New Roman" w:cs="Times New Roman"/>
          <w:szCs w:val="24"/>
        </w:rPr>
        <w:t>       The Student Life Council establishes</w:t>
      </w:r>
      <w:r w:rsidR="00FD300B">
        <w:rPr>
          <w:rFonts w:ascii="Times New Roman" w:eastAsia="Times New Roman" w:hAnsi="Times New Roman" w:cs="Times New Roman"/>
          <w:szCs w:val="24"/>
        </w:rPr>
        <w:t xml:space="preserve"> standing and ad hoc committees, </w:t>
      </w:r>
      <w:r w:rsidR="00FD300B" w:rsidRPr="001505DC">
        <w:rPr>
          <w:rFonts w:ascii="Times New Roman" w:eastAsia="Times New Roman" w:hAnsi="Times New Roman" w:cs="Times New Roman"/>
          <w:color w:val="FF0000"/>
          <w:szCs w:val="24"/>
        </w:rPr>
        <w:t xml:space="preserve">which will report regularly on their activities.  </w:t>
      </w:r>
      <w:r w:rsidRPr="001505DC">
        <w:rPr>
          <w:rFonts w:ascii="Times New Roman" w:eastAsia="Times New Roman" w:hAnsi="Times New Roman" w:cs="Times New Roman"/>
          <w:strike/>
          <w:color w:val="FF0000"/>
          <w:szCs w:val="24"/>
        </w:rPr>
        <w:t>Membership on each committee includes at least two student members who serve one-year terms. Each shall maintain minutes and distributes copies to committee members and to the Student Life Council.</w:t>
      </w:r>
    </w:p>
    <w:p w14:paraId="2233904C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2F337207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2.</w:t>
      </w:r>
      <w:r w:rsidRPr="001F24D2">
        <w:rPr>
          <w:rFonts w:ascii="Times New Roman" w:eastAsia="Times New Roman" w:hAnsi="Times New Roman" w:cs="Times New Roman"/>
          <w:szCs w:val="24"/>
        </w:rPr>
        <w:t>       Standing Committees of the Student Life Council:</w:t>
      </w:r>
    </w:p>
    <w:p w14:paraId="63AA35C8" w14:textId="7777777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The Student Handbook Committee</w:t>
      </w:r>
      <w:r w:rsidRPr="001F24D2">
        <w:rPr>
          <w:rFonts w:ascii="Times New Roman" w:eastAsia="Times New Roman" w:hAnsi="Times New Roman" w:cs="Times New Roman"/>
          <w:szCs w:val="24"/>
        </w:rPr>
        <w:t xml:space="preserve"> annually reviews the student handbook including the Student Conduct System Section of the </w:t>
      </w:r>
      <w:r w:rsidRPr="001F24D2">
        <w:rPr>
          <w:rFonts w:ascii="Times New Roman" w:eastAsia="Times New Roman" w:hAnsi="Times New Roman" w:cs="Times New Roman"/>
          <w:i/>
          <w:iCs/>
          <w:szCs w:val="24"/>
        </w:rPr>
        <w:t>Student Handbook.</w:t>
      </w:r>
    </w:p>
    <w:p w14:paraId="13DE1F30" w14:textId="7777777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The Program Board</w:t>
      </w:r>
      <w:r w:rsidRPr="001F24D2">
        <w:rPr>
          <w:rFonts w:ascii="Times New Roman" w:eastAsia="Times New Roman" w:hAnsi="Times New Roman" w:cs="Times New Roman"/>
          <w:szCs w:val="24"/>
        </w:rPr>
        <w:t xml:space="preserve"> plans educational, cultural, social, and recreational programs for the University community.</w:t>
      </w:r>
    </w:p>
    <w:p w14:paraId="4B5F2CA2" w14:textId="617CB4E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The Leadership Conference Committee</w:t>
      </w:r>
      <w:r w:rsidRPr="001F24D2">
        <w:rPr>
          <w:rFonts w:ascii="Times New Roman" w:eastAsia="Times New Roman" w:hAnsi="Times New Roman" w:cs="Times New Roman"/>
          <w:szCs w:val="24"/>
        </w:rPr>
        <w:t xml:space="preserve"> plans and implements campus leadership training for all students and/or student </w:t>
      </w:r>
      <w:r w:rsidR="00DD75A7" w:rsidRPr="00191CBE">
        <w:rPr>
          <w:rFonts w:ascii="Times New Roman" w:eastAsia="Times New Roman" w:hAnsi="Times New Roman" w:cs="Times New Roman"/>
          <w:color w:val="FF0000"/>
          <w:szCs w:val="24"/>
        </w:rPr>
        <w:t>clubs and</w:t>
      </w:r>
      <w:r w:rsidR="00DD75A7">
        <w:rPr>
          <w:rFonts w:ascii="Times New Roman" w:eastAsia="Times New Roman" w:hAnsi="Times New Roman" w:cs="Times New Roman"/>
          <w:color w:val="008000"/>
          <w:szCs w:val="24"/>
        </w:rPr>
        <w:t xml:space="preserve"> </w:t>
      </w:r>
      <w:r w:rsidRPr="001F24D2">
        <w:rPr>
          <w:rFonts w:ascii="Times New Roman" w:eastAsia="Times New Roman" w:hAnsi="Times New Roman" w:cs="Times New Roman"/>
          <w:szCs w:val="24"/>
        </w:rPr>
        <w:t>organizations.</w:t>
      </w:r>
    </w:p>
    <w:p w14:paraId="1D402589" w14:textId="7777777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The Performing Arts Series at Shepherd Committee </w:t>
      </w:r>
      <w:r w:rsidRPr="001F24D2">
        <w:rPr>
          <w:rFonts w:ascii="Times New Roman" w:eastAsia="Times New Roman" w:hAnsi="Times New Roman" w:cs="Times New Roman"/>
          <w:szCs w:val="24"/>
        </w:rPr>
        <w:t>plans and produces cultural events, fine arts/performing arts presentations, and lecture/forum programming.</w:t>
      </w:r>
    </w:p>
    <w:p w14:paraId="40ECB4B6" w14:textId="7777777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lastRenderedPageBreak/>
        <w:t>The Student Recognition Committee</w:t>
      </w:r>
      <w:r w:rsidRPr="001F24D2">
        <w:rPr>
          <w:rFonts w:ascii="Times New Roman" w:eastAsia="Times New Roman" w:hAnsi="Times New Roman" w:cs="Times New Roman"/>
          <w:szCs w:val="24"/>
        </w:rPr>
        <w:t xml:space="preserve"> oversees Student Recognition Day.</w:t>
      </w:r>
    </w:p>
    <w:p w14:paraId="53DD8FF2" w14:textId="7777777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The Family Day Committee</w:t>
      </w:r>
      <w:r w:rsidRPr="001F24D2">
        <w:rPr>
          <w:rFonts w:ascii="Times New Roman" w:eastAsia="Times New Roman" w:hAnsi="Times New Roman" w:cs="Times New Roman"/>
          <w:szCs w:val="24"/>
        </w:rPr>
        <w:t xml:space="preserve"> oversees Family Day.</w:t>
      </w:r>
    </w:p>
    <w:p w14:paraId="75E80AFB" w14:textId="77777777" w:rsidR="0008069D" w:rsidRPr="001F24D2" w:rsidRDefault="0008069D" w:rsidP="0008069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Homecoming Committee</w:t>
      </w:r>
      <w:r w:rsidRPr="001F24D2">
        <w:rPr>
          <w:rFonts w:ascii="Times New Roman" w:eastAsia="Times New Roman" w:hAnsi="Times New Roman" w:cs="Times New Roman"/>
          <w:szCs w:val="24"/>
        </w:rPr>
        <w:t xml:space="preserve"> plans and produces homecoming events and activities.</w:t>
      </w:r>
    </w:p>
    <w:p w14:paraId="61FA37BE" w14:textId="77777777" w:rsidR="0008069D" w:rsidRPr="001F24D2" w:rsidRDefault="0008069D" w:rsidP="0008069D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573957E7" w14:textId="77777777" w:rsidR="0008069D" w:rsidRPr="001F24D2" w:rsidRDefault="0008069D" w:rsidP="0008069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ARTICLE VI</w:t>
      </w:r>
    </w:p>
    <w:p w14:paraId="4DEE17A0" w14:textId="77777777" w:rsidR="0008069D" w:rsidRPr="001F24D2" w:rsidRDefault="0008069D" w:rsidP="0008069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Relationship to the Student Government Association</w:t>
      </w:r>
    </w:p>
    <w:p w14:paraId="420D45BE" w14:textId="77777777" w:rsidR="0008069D" w:rsidRPr="001F24D2" w:rsidRDefault="0008069D" w:rsidP="0008069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12396417" w14:textId="77777777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1.</w:t>
      </w:r>
      <w:r w:rsidRPr="001F24D2">
        <w:rPr>
          <w:rFonts w:ascii="Times New Roman" w:eastAsia="Times New Roman" w:hAnsi="Times New Roman" w:cs="Times New Roman"/>
          <w:szCs w:val="24"/>
        </w:rPr>
        <w:t>       The Student Life Council works in conjunction with the Student Government Association regarding student life.</w:t>
      </w:r>
    </w:p>
    <w:p w14:paraId="3EC18692" w14:textId="45B76891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2.</w:t>
      </w:r>
      <w:r w:rsidRPr="001F24D2">
        <w:rPr>
          <w:rFonts w:ascii="Times New Roman" w:eastAsia="Times New Roman" w:hAnsi="Times New Roman" w:cs="Times New Roman"/>
          <w:szCs w:val="24"/>
        </w:rPr>
        <w:t xml:space="preserve">       The </w:t>
      </w:r>
      <w:r w:rsidR="008159E4" w:rsidRPr="001F24D2">
        <w:rPr>
          <w:rFonts w:ascii="Times New Roman" w:eastAsia="Times New Roman" w:hAnsi="Times New Roman" w:cs="Times New Roman"/>
          <w:szCs w:val="24"/>
        </w:rPr>
        <w:t>appointed representative</w:t>
      </w:r>
      <w:r w:rsidRPr="001F24D2">
        <w:rPr>
          <w:rFonts w:ascii="Times New Roman" w:eastAsia="Times New Roman" w:hAnsi="Times New Roman" w:cs="Times New Roman"/>
          <w:szCs w:val="24"/>
        </w:rPr>
        <w:t xml:space="preserve"> of the Student Government Association is the primary liaison between SLC and the SGA and will provide a regular report to the senate.</w:t>
      </w:r>
    </w:p>
    <w:p w14:paraId="6D0A764E" w14:textId="6DB30F8C" w:rsidR="00335456" w:rsidRPr="001F24D2" w:rsidRDefault="00335456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bCs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Section 3.</w:t>
      </w:r>
      <w:r w:rsidRPr="001F24D2">
        <w:rPr>
          <w:rFonts w:ascii="Times New Roman" w:eastAsia="Times New Roman" w:hAnsi="Times New Roman" w:cs="Times New Roman"/>
          <w:b/>
          <w:bCs/>
          <w:szCs w:val="24"/>
        </w:rPr>
        <w:tab/>
      </w:r>
      <w:r w:rsidRPr="001F24D2">
        <w:rPr>
          <w:rFonts w:ascii="Times New Roman" w:eastAsia="Times New Roman" w:hAnsi="Times New Roman" w:cs="Times New Roman"/>
          <w:bCs/>
          <w:szCs w:val="24"/>
        </w:rPr>
        <w:t>The SLC provides copies of its minut</w:t>
      </w:r>
      <w:r w:rsidR="001D47A6">
        <w:rPr>
          <w:rFonts w:ascii="Times New Roman" w:eastAsia="Times New Roman" w:hAnsi="Times New Roman" w:cs="Times New Roman"/>
          <w:bCs/>
          <w:szCs w:val="24"/>
        </w:rPr>
        <w:t>es to be distributed to SGA mem</w:t>
      </w:r>
      <w:r w:rsidRPr="001F24D2">
        <w:rPr>
          <w:rFonts w:ascii="Times New Roman" w:eastAsia="Times New Roman" w:hAnsi="Times New Roman" w:cs="Times New Roman"/>
          <w:bCs/>
          <w:szCs w:val="24"/>
        </w:rPr>
        <w:t>bers.</w:t>
      </w:r>
    </w:p>
    <w:p w14:paraId="21545C11" w14:textId="7B6BEE73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Section </w:t>
      </w:r>
      <w:r w:rsidR="00335456" w:rsidRPr="001F24D2">
        <w:rPr>
          <w:rFonts w:ascii="Times New Roman" w:eastAsia="Times New Roman" w:hAnsi="Times New Roman" w:cs="Times New Roman"/>
          <w:b/>
          <w:bCs/>
          <w:szCs w:val="24"/>
        </w:rPr>
        <w:t>4</w:t>
      </w:r>
      <w:r w:rsidRPr="001F24D2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Pr="001F24D2">
        <w:rPr>
          <w:rFonts w:ascii="Times New Roman" w:eastAsia="Times New Roman" w:hAnsi="Times New Roman" w:cs="Times New Roman"/>
          <w:szCs w:val="24"/>
        </w:rPr>
        <w:t>       The SLC reviews concerns and recommendations from the SGA.</w:t>
      </w:r>
    </w:p>
    <w:p w14:paraId="3C5CC787" w14:textId="17F9B7AA" w:rsidR="0008069D" w:rsidRPr="001F24D2" w:rsidRDefault="0008069D" w:rsidP="0008069D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Section </w:t>
      </w:r>
      <w:r w:rsidR="00335456" w:rsidRPr="001F24D2">
        <w:rPr>
          <w:rFonts w:ascii="Times New Roman" w:eastAsia="Times New Roman" w:hAnsi="Times New Roman" w:cs="Times New Roman"/>
          <w:b/>
          <w:bCs/>
          <w:szCs w:val="24"/>
        </w:rPr>
        <w:t>5</w:t>
      </w:r>
      <w:r w:rsidRPr="001F24D2">
        <w:rPr>
          <w:rFonts w:ascii="Times New Roman" w:eastAsia="Times New Roman" w:hAnsi="Times New Roman" w:cs="Times New Roman"/>
          <w:b/>
          <w:bCs/>
          <w:szCs w:val="24"/>
        </w:rPr>
        <w:t>.</w:t>
      </w:r>
      <w:r w:rsidRPr="001F24D2">
        <w:rPr>
          <w:rFonts w:ascii="Times New Roman" w:eastAsia="Times New Roman" w:hAnsi="Times New Roman" w:cs="Times New Roman"/>
          <w:szCs w:val="24"/>
        </w:rPr>
        <w:t>       The SLC reviews reports from the SGA regarding organizations that have not been fulfilling their obligations to the SGA.</w:t>
      </w:r>
    </w:p>
    <w:p w14:paraId="4E5F473B" w14:textId="77777777" w:rsidR="0008069D" w:rsidRPr="001F24D2" w:rsidRDefault="0008069D" w:rsidP="0008069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383C7D53" w14:textId="77777777" w:rsidR="0008069D" w:rsidRPr="001F24D2" w:rsidRDefault="0008069D" w:rsidP="0008069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ARTICLE VII</w:t>
      </w:r>
    </w:p>
    <w:p w14:paraId="03A0994C" w14:textId="77777777" w:rsidR="0008069D" w:rsidRPr="001F24D2" w:rsidRDefault="0008069D" w:rsidP="0008069D">
      <w:pPr>
        <w:spacing w:after="0" w:line="240" w:lineRule="auto"/>
        <w:ind w:left="1440" w:hanging="1440"/>
        <w:jc w:val="center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Amendments</w:t>
      </w:r>
    </w:p>
    <w:p w14:paraId="4325984E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1450BBCF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Section 1.       </w:t>
      </w:r>
      <w:r w:rsidRPr="001F24D2">
        <w:rPr>
          <w:rFonts w:ascii="Times New Roman" w:eastAsia="Times New Roman" w:hAnsi="Times New Roman" w:cs="Times New Roman"/>
          <w:szCs w:val="24"/>
        </w:rPr>
        <w:t xml:space="preserve">Amendments to these by-laws of the Student Life Council of Shepherd University shall require approval of two-thirds of the members present and voting in a regular meeting as well as final approval by the University Assembly. </w:t>
      </w:r>
    </w:p>
    <w:p w14:paraId="7841B502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0BCA1281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62348D3E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151B6E13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585A8D9E" w14:textId="0E975D25" w:rsidR="0008069D" w:rsidRPr="0048022F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8000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 xml:space="preserve">Approved by SLC: </w:t>
      </w:r>
      <w:r w:rsidR="0048022F" w:rsidRPr="00505E10">
        <w:rPr>
          <w:rFonts w:ascii="Times New Roman" w:eastAsia="Times New Roman" w:hAnsi="Times New Roman" w:cs="Times New Roman"/>
          <w:bCs/>
          <w:szCs w:val="24"/>
        </w:rPr>
        <w:t>2/23/17 by SLC</w:t>
      </w:r>
    </w:p>
    <w:p w14:paraId="24F7C183" w14:textId="77777777" w:rsidR="0008069D" w:rsidRPr="001F24D2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szCs w:val="24"/>
        </w:rPr>
        <w:t> </w:t>
      </w:r>
    </w:p>
    <w:p w14:paraId="4FC793A2" w14:textId="4593069D" w:rsidR="0008069D" w:rsidRDefault="0008069D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8000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Approved by University Assembly</w:t>
      </w:r>
      <w:r w:rsidRPr="001F24D2">
        <w:rPr>
          <w:rFonts w:ascii="Times New Roman" w:eastAsia="Times New Roman" w:hAnsi="Times New Roman" w:cs="Times New Roman"/>
          <w:szCs w:val="24"/>
        </w:rPr>
        <w:t xml:space="preserve">: </w:t>
      </w:r>
      <w:r w:rsidR="00191CBE">
        <w:rPr>
          <w:rFonts w:ascii="Times New Roman" w:eastAsia="Times New Roman" w:hAnsi="Times New Roman" w:cs="Times New Roman"/>
          <w:szCs w:val="24"/>
        </w:rPr>
        <w:t xml:space="preserve">SLC asks the SU Assembly put forward a vote for a Constitutional Amendment for the indicated changes and an assembly vote </w:t>
      </w:r>
    </w:p>
    <w:p w14:paraId="61BCC55A" w14:textId="77777777" w:rsidR="005A6478" w:rsidRDefault="005A6478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8000"/>
          <w:szCs w:val="24"/>
        </w:rPr>
      </w:pPr>
    </w:p>
    <w:p w14:paraId="21EBF89F" w14:textId="77777777" w:rsidR="005A6478" w:rsidRDefault="005A6478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8000"/>
          <w:szCs w:val="24"/>
        </w:rPr>
      </w:pPr>
    </w:p>
    <w:p w14:paraId="74ADA6F4" w14:textId="5865E801" w:rsidR="005A6478" w:rsidRDefault="00191CBE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4F81BD" w:themeColor="accent1"/>
          <w:szCs w:val="24"/>
        </w:rPr>
      </w:pPr>
      <w:r>
        <w:rPr>
          <w:rFonts w:ascii="Times New Roman" w:eastAsia="Times New Roman" w:hAnsi="Times New Roman" w:cs="Times New Roman"/>
          <w:color w:val="4F81BD" w:themeColor="accent1"/>
          <w:szCs w:val="24"/>
        </w:rPr>
        <w:t>Changes in Blue Require Assembly Approval and</w:t>
      </w:r>
      <w:r w:rsidR="005A6478" w:rsidRPr="00191CBE">
        <w:rPr>
          <w:rFonts w:ascii="Times New Roman" w:eastAsia="Times New Roman" w:hAnsi="Times New Roman" w:cs="Times New Roman"/>
          <w:color w:val="4F81BD" w:themeColor="accent1"/>
          <w:szCs w:val="24"/>
        </w:rPr>
        <w:t xml:space="preserve"> a Constitutional Amendment</w:t>
      </w:r>
      <w:r>
        <w:rPr>
          <w:rFonts w:ascii="Times New Roman" w:eastAsia="Times New Roman" w:hAnsi="Times New Roman" w:cs="Times New Roman"/>
          <w:color w:val="4F81BD" w:themeColor="accent1"/>
          <w:szCs w:val="24"/>
        </w:rPr>
        <w:t>.</w:t>
      </w:r>
    </w:p>
    <w:p w14:paraId="517ADCC4" w14:textId="19D39C29" w:rsidR="00191CBE" w:rsidRPr="00191CBE" w:rsidRDefault="00191CBE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FF0000"/>
          <w:szCs w:val="24"/>
        </w:rPr>
      </w:pPr>
      <w:r>
        <w:rPr>
          <w:rFonts w:ascii="Times New Roman" w:eastAsia="Times New Roman" w:hAnsi="Times New Roman" w:cs="Times New Roman"/>
          <w:color w:val="FF0000"/>
          <w:szCs w:val="24"/>
        </w:rPr>
        <w:t>Changes in Red Require Assembly Approval.</w:t>
      </w:r>
    </w:p>
    <w:p w14:paraId="5BE78A74" w14:textId="77777777" w:rsidR="00EE5652" w:rsidRDefault="00EE5652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</w:p>
    <w:p w14:paraId="5CB77701" w14:textId="77777777" w:rsidR="00EE5652" w:rsidRPr="001F24D2" w:rsidRDefault="00EE5652" w:rsidP="0008069D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</w:rPr>
      </w:pPr>
    </w:p>
    <w:p w14:paraId="4BBF18C5" w14:textId="390D12B2" w:rsidR="0008069D" w:rsidRPr="001F24D2" w:rsidRDefault="0008069D" w:rsidP="0008069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F24D2">
        <w:rPr>
          <w:rFonts w:ascii="Times New Roman" w:eastAsia="Times New Roman" w:hAnsi="Times New Roman" w:cs="Times New Roman"/>
          <w:b/>
          <w:bCs/>
          <w:szCs w:val="24"/>
        </w:rPr>
        <w:t> </w:t>
      </w:r>
    </w:p>
    <w:p w14:paraId="7D262AE2" w14:textId="77777777" w:rsidR="008434F7" w:rsidRPr="001F24D2" w:rsidRDefault="008434F7">
      <w:pPr>
        <w:rPr>
          <w:rFonts w:ascii="Times New Roman" w:hAnsi="Times New Roman" w:cs="Times New Roman"/>
        </w:rPr>
      </w:pPr>
    </w:p>
    <w:sectPr w:rsidR="008434F7" w:rsidRPr="001F2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A2C"/>
    <w:multiLevelType w:val="multilevel"/>
    <w:tmpl w:val="248EC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7076"/>
    <w:multiLevelType w:val="multilevel"/>
    <w:tmpl w:val="6A9C5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72D66"/>
    <w:multiLevelType w:val="multilevel"/>
    <w:tmpl w:val="C2027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91AB7"/>
    <w:multiLevelType w:val="multilevel"/>
    <w:tmpl w:val="18A038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F0BAA"/>
    <w:multiLevelType w:val="multilevel"/>
    <w:tmpl w:val="58BC8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F0E8D"/>
    <w:multiLevelType w:val="multilevel"/>
    <w:tmpl w:val="B34CDE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44F6F"/>
    <w:multiLevelType w:val="multilevel"/>
    <w:tmpl w:val="24F29E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9D"/>
    <w:rsid w:val="00000BE9"/>
    <w:rsid w:val="000011FF"/>
    <w:rsid w:val="00002C64"/>
    <w:rsid w:val="000071C5"/>
    <w:rsid w:val="000203EF"/>
    <w:rsid w:val="00021509"/>
    <w:rsid w:val="00021D9B"/>
    <w:rsid w:val="000356D3"/>
    <w:rsid w:val="000371AE"/>
    <w:rsid w:val="00042117"/>
    <w:rsid w:val="00043036"/>
    <w:rsid w:val="00047334"/>
    <w:rsid w:val="00047EF9"/>
    <w:rsid w:val="0005483E"/>
    <w:rsid w:val="000561A3"/>
    <w:rsid w:val="00062944"/>
    <w:rsid w:val="000652F4"/>
    <w:rsid w:val="000659FE"/>
    <w:rsid w:val="00080142"/>
    <w:rsid w:val="0008069D"/>
    <w:rsid w:val="00082EBF"/>
    <w:rsid w:val="000911CD"/>
    <w:rsid w:val="000940A3"/>
    <w:rsid w:val="00097191"/>
    <w:rsid w:val="000A2FB2"/>
    <w:rsid w:val="000A388C"/>
    <w:rsid w:val="000A3FC9"/>
    <w:rsid w:val="000A4B31"/>
    <w:rsid w:val="000A5180"/>
    <w:rsid w:val="000A5EDC"/>
    <w:rsid w:val="000B1DA7"/>
    <w:rsid w:val="000B2A2C"/>
    <w:rsid w:val="000B62B3"/>
    <w:rsid w:val="000C75CD"/>
    <w:rsid w:val="000D205D"/>
    <w:rsid w:val="000E18CA"/>
    <w:rsid w:val="000E46C3"/>
    <w:rsid w:val="000E53DF"/>
    <w:rsid w:val="000E74B7"/>
    <w:rsid w:val="000F23AE"/>
    <w:rsid w:val="001038CE"/>
    <w:rsid w:val="00110AA0"/>
    <w:rsid w:val="001113F7"/>
    <w:rsid w:val="001166A4"/>
    <w:rsid w:val="00120326"/>
    <w:rsid w:val="00126A02"/>
    <w:rsid w:val="001314A5"/>
    <w:rsid w:val="001329B9"/>
    <w:rsid w:val="00135F33"/>
    <w:rsid w:val="00142D93"/>
    <w:rsid w:val="00143470"/>
    <w:rsid w:val="001505DC"/>
    <w:rsid w:val="00152F7B"/>
    <w:rsid w:val="00165482"/>
    <w:rsid w:val="001662F6"/>
    <w:rsid w:val="0016719B"/>
    <w:rsid w:val="00175F3E"/>
    <w:rsid w:val="00177895"/>
    <w:rsid w:val="00181318"/>
    <w:rsid w:val="00185382"/>
    <w:rsid w:val="00191CBE"/>
    <w:rsid w:val="001A0EF9"/>
    <w:rsid w:val="001A1FC1"/>
    <w:rsid w:val="001B4220"/>
    <w:rsid w:val="001B5101"/>
    <w:rsid w:val="001B5B50"/>
    <w:rsid w:val="001B7E95"/>
    <w:rsid w:val="001C2A76"/>
    <w:rsid w:val="001C4490"/>
    <w:rsid w:val="001C46A8"/>
    <w:rsid w:val="001C660B"/>
    <w:rsid w:val="001C77C4"/>
    <w:rsid w:val="001C79AE"/>
    <w:rsid w:val="001D17E3"/>
    <w:rsid w:val="001D47A6"/>
    <w:rsid w:val="001D7670"/>
    <w:rsid w:val="001D7714"/>
    <w:rsid w:val="001E277C"/>
    <w:rsid w:val="001F1A54"/>
    <w:rsid w:val="001F24D2"/>
    <w:rsid w:val="001F2CD7"/>
    <w:rsid w:val="001F5F82"/>
    <w:rsid w:val="00210C91"/>
    <w:rsid w:val="00212720"/>
    <w:rsid w:val="00213CF0"/>
    <w:rsid w:val="002309A3"/>
    <w:rsid w:val="002316EA"/>
    <w:rsid w:val="00236CB4"/>
    <w:rsid w:val="00240392"/>
    <w:rsid w:val="002445B8"/>
    <w:rsid w:val="00254E74"/>
    <w:rsid w:val="00260427"/>
    <w:rsid w:val="00266D55"/>
    <w:rsid w:val="00270761"/>
    <w:rsid w:val="002721C1"/>
    <w:rsid w:val="0028006D"/>
    <w:rsid w:val="00282286"/>
    <w:rsid w:val="00282AFB"/>
    <w:rsid w:val="00284EA0"/>
    <w:rsid w:val="00286F46"/>
    <w:rsid w:val="00291049"/>
    <w:rsid w:val="00291BB7"/>
    <w:rsid w:val="00292E0A"/>
    <w:rsid w:val="002A13DF"/>
    <w:rsid w:val="002A4497"/>
    <w:rsid w:val="002B042D"/>
    <w:rsid w:val="002B4432"/>
    <w:rsid w:val="002C7D73"/>
    <w:rsid w:val="002D08BA"/>
    <w:rsid w:val="002D2FB0"/>
    <w:rsid w:val="002D3377"/>
    <w:rsid w:val="002D5D0E"/>
    <w:rsid w:val="002E452B"/>
    <w:rsid w:val="002E6850"/>
    <w:rsid w:val="002E7187"/>
    <w:rsid w:val="002F1333"/>
    <w:rsid w:val="002F5203"/>
    <w:rsid w:val="002F7434"/>
    <w:rsid w:val="00300F18"/>
    <w:rsid w:val="00312693"/>
    <w:rsid w:val="00315D1E"/>
    <w:rsid w:val="00317A63"/>
    <w:rsid w:val="00320A5A"/>
    <w:rsid w:val="003219DD"/>
    <w:rsid w:val="0032233F"/>
    <w:rsid w:val="0033232C"/>
    <w:rsid w:val="00335456"/>
    <w:rsid w:val="00336634"/>
    <w:rsid w:val="003379CA"/>
    <w:rsid w:val="0034002A"/>
    <w:rsid w:val="003404D8"/>
    <w:rsid w:val="00342640"/>
    <w:rsid w:val="0035632E"/>
    <w:rsid w:val="0036785B"/>
    <w:rsid w:val="003718C0"/>
    <w:rsid w:val="00373896"/>
    <w:rsid w:val="00373AAB"/>
    <w:rsid w:val="00377A3A"/>
    <w:rsid w:val="00377B61"/>
    <w:rsid w:val="003865A5"/>
    <w:rsid w:val="00392E49"/>
    <w:rsid w:val="003931E5"/>
    <w:rsid w:val="0039352D"/>
    <w:rsid w:val="00394B8D"/>
    <w:rsid w:val="003A267D"/>
    <w:rsid w:val="003A31CB"/>
    <w:rsid w:val="003A6447"/>
    <w:rsid w:val="003C4A45"/>
    <w:rsid w:val="003E138D"/>
    <w:rsid w:val="003F2DBA"/>
    <w:rsid w:val="003F382C"/>
    <w:rsid w:val="003F7F12"/>
    <w:rsid w:val="00400096"/>
    <w:rsid w:val="00400708"/>
    <w:rsid w:val="00400AE5"/>
    <w:rsid w:val="0041003F"/>
    <w:rsid w:val="00410913"/>
    <w:rsid w:val="00411CFF"/>
    <w:rsid w:val="00414803"/>
    <w:rsid w:val="00420414"/>
    <w:rsid w:val="0042600D"/>
    <w:rsid w:val="00430A29"/>
    <w:rsid w:val="00432F78"/>
    <w:rsid w:val="0043334B"/>
    <w:rsid w:val="004371F2"/>
    <w:rsid w:val="0044285A"/>
    <w:rsid w:val="00454C18"/>
    <w:rsid w:val="00462C19"/>
    <w:rsid w:val="00464015"/>
    <w:rsid w:val="00465B82"/>
    <w:rsid w:val="00466F02"/>
    <w:rsid w:val="004716E9"/>
    <w:rsid w:val="004726C9"/>
    <w:rsid w:val="004750BF"/>
    <w:rsid w:val="00477583"/>
    <w:rsid w:val="00480124"/>
    <w:rsid w:val="0048022F"/>
    <w:rsid w:val="00482C43"/>
    <w:rsid w:val="004919B7"/>
    <w:rsid w:val="004A0267"/>
    <w:rsid w:val="004A79FF"/>
    <w:rsid w:val="004B2F77"/>
    <w:rsid w:val="004B5E6B"/>
    <w:rsid w:val="004B605E"/>
    <w:rsid w:val="004C331B"/>
    <w:rsid w:val="004C6F71"/>
    <w:rsid w:val="004C7B38"/>
    <w:rsid w:val="004D23AD"/>
    <w:rsid w:val="004D4C4F"/>
    <w:rsid w:val="004E0BA9"/>
    <w:rsid w:val="004F0AC6"/>
    <w:rsid w:val="004F0D15"/>
    <w:rsid w:val="004F2A54"/>
    <w:rsid w:val="00501339"/>
    <w:rsid w:val="00505E10"/>
    <w:rsid w:val="0050603B"/>
    <w:rsid w:val="00506D86"/>
    <w:rsid w:val="00506FAE"/>
    <w:rsid w:val="00516488"/>
    <w:rsid w:val="005167EC"/>
    <w:rsid w:val="00522EC9"/>
    <w:rsid w:val="00526262"/>
    <w:rsid w:val="00533861"/>
    <w:rsid w:val="00534DF0"/>
    <w:rsid w:val="00535D00"/>
    <w:rsid w:val="00537E4F"/>
    <w:rsid w:val="00540AA5"/>
    <w:rsid w:val="005411F1"/>
    <w:rsid w:val="00543864"/>
    <w:rsid w:val="00543F8E"/>
    <w:rsid w:val="00543F9A"/>
    <w:rsid w:val="00546309"/>
    <w:rsid w:val="005520C4"/>
    <w:rsid w:val="00552B1D"/>
    <w:rsid w:val="00555C08"/>
    <w:rsid w:val="00556144"/>
    <w:rsid w:val="00556804"/>
    <w:rsid w:val="00556C2F"/>
    <w:rsid w:val="005677A5"/>
    <w:rsid w:val="00570C4E"/>
    <w:rsid w:val="0057213E"/>
    <w:rsid w:val="0057526F"/>
    <w:rsid w:val="00575E1D"/>
    <w:rsid w:val="00580520"/>
    <w:rsid w:val="00584255"/>
    <w:rsid w:val="00587895"/>
    <w:rsid w:val="00592D2C"/>
    <w:rsid w:val="005A2CF7"/>
    <w:rsid w:val="005A6478"/>
    <w:rsid w:val="005B323F"/>
    <w:rsid w:val="005B6AA4"/>
    <w:rsid w:val="005C343E"/>
    <w:rsid w:val="005D469F"/>
    <w:rsid w:val="005D47BF"/>
    <w:rsid w:val="005D6398"/>
    <w:rsid w:val="005E530C"/>
    <w:rsid w:val="005F03B3"/>
    <w:rsid w:val="005F70C2"/>
    <w:rsid w:val="005F71B6"/>
    <w:rsid w:val="00601692"/>
    <w:rsid w:val="006031F5"/>
    <w:rsid w:val="006060AC"/>
    <w:rsid w:val="006066E1"/>
    <w:rsid w:val="00606DC1"/>
    <w:rsid w:val="00613B15"/>
    <w:rsid w:val="00615611"/>
    <w:rsid w:val="00625DF2"/>
    <w:rsid w:val="006277B1"/>
    <w:rsid w:val="00632244"/>
    <w:rsid w:val="00632E87"/>
    <w:rsid w:val="006343A8"/>
    <w:rsid w:val="006465F1"/>
    <w:rsid w:val="006545C4"/>
    <w:rsid w:val="006566AB"/>
    <w:rsid w:val="00657B85"/>
    <w:rsid w:val="006623AA"/>
    <w:rsid w:val="00665AE7"/>
    <w:rsid w:val="00665D05"/>
    <w:rsid w:val="00687793"/>
    <w:rsid w:val="00692D65"/>
    <w:rsid w:val="00694459"/>
    <w:rsid w:val="006A0A6A"/>
    <w:rsid w:val="006A57FA"/>
    <w:rsid w:val="006B2D94"/>
    <w:rsid w:val="006B49FC"/>
    <w:rsid w:val="006C0003"/>
    <w:rsid w:val="006C00F6"/>
    <w:rsid w:val="006C113F"/>
    <w:rsid w:val="006C415E"/>
    <w:rsid w:val="006D24EB"/>
    <w:rsid w:val="006D3E1B"/>
    <w:rsid w:val="006D7EC9"/>
    <w:rsid w:val="006F01AA"/>
    <w:rsid w:val="006F584A"/>
    <w:rsid w:val="00704197"/>
    <w:rsid w:val="00705B61"/>
    <w:rsid w:val="00705BA6"/>
    <w:rsid w:val="00706259"/>
    <w:rsid w:val="007208A0"/>
    <w:rsid w:val="0072320E"/>
    <w:rsid w:val="00727085"/>
    <w:rsid w:val="00741520"/>
    <w:rsid w:val="00744B38"/>
    <w:rsid w:val="00746B82"/>
    <w:rsid w:val="007533C8"/>
    <w:rsid w:val="007610F8"/>
    <w:rsid w:val="007646D4"/>
    <w:rsid w:val="00764720"/>
    <w:rsid w:val="00766F0B"/>
    <w:rsid w:val="00767951"/>
    <w:rsid w:val="00773E21"/>
    <w:rsid w:val="00780316"/>
    <w:rsid w:val="007809BC"/>
    <w:rsid w:val="00782E76"/>
    <w:rsid w:val="0078492C"/>
    <w:rsid w:val="00797296"/>
    <w:rsid w:val="007A2A55"/>
    <w:rsid w:val="007A3AC9"/>
    <w:rsid w:val="007A5F8F"/>
    <w:rsid w:val="007A6CB3"/>
    <w:rsid w:val="007A7543"/>
    <w:rsid w:val="007B5E77"/>
    <w:rsid w:val="007C01F6"/>
    <w:rsid w:val="007C71D4"/>
    <w:rsid w:val="007D21EC"/>
    <w:rsid w:val="007E2751"/>
    <w:rsid w:val="007E366F"/>
    <w:rsid w:val="007E3BF1"/>
    <w:rsid w:val="007E6A9A"/>
    <w:rsid w:val="007F0AC5"/>
    <w:rsid w:val="007F1886"/>
    <w:rsid w:val="00800BEA"/>
    <w:rsid w:val="00804D3B"/>
    <w:rsid w:val="008061E9"/>
    <w:rsid w:val="008103F8"/>
    <w:rsid w:val="00810755"/>
    <w:rsid w:val="008128C5"/>
    <w:rsid w:val="0081295F"/>
    <w:rsid w:val="00813628"/>
    <w:rsid w:val="008144DC"/>
    <w:rsid w:val="008159E4"/>
    <w:rsid w:val="00826F2B"/>
    <w:rsid w:val="00831AB4"/>
    <w:rsid w:val="008434F7"/>
    <w:rsid w:val="008451D3"/>
    <w:rsid w:val="008458DA"/>
    <w:rsid w:val="00857B6A"/>
    <w:rsid w:val="008811A9"/>
    <w:rsid w:val="0089180C"/>
    <w:rsid w:val="00897F9D"/>
    <w:rsid w:val="008A10BD"/>
    <w:rsid w:val="008B31CC"/>
    <w:rsid w:val="008B4A55"/>
    <w:rsid w:val="008B4D7F"/>
    <w:rsid w:val="008B6051"/>
    <w:rsid w:val="008C1E59"/>
    <w:rsid w:val="008C3A98"/>
    <w:rsid w:val="008C40DC"/>
    <w:rsid w:val="008D1EC4"/>
    <w:rsid w:val="008D30F6"/>
    <w:rsid w:val="008D3976"/>
    <w:rsid w:val="008E35E3"/>
    <w:rsid w:val="008E3E73"/>
    <w:rsid w:val="008E5B93"/>
    <w:rsid w:val="008F0597"/>
    <w:rsid w:val="00901755"/>
    <w:rsid w:val="0090589B"/>
    <w:rsid w:val="0090638A"/>
    <w:rsid w:val="00906A4D"/>
    <w:rsid w:val="0091778F"/>
    <w:rsid w:val="00921684"/>
    <w:rsid w:val="00922F0D"/>
    <w:rsid w:val="00923BB4"/>
    <w:rsid w:val="00931835"/>
    <w:rsid w:val="009321B9"/>
    <w:rsid w:val="009323A3"/>
    <w:rsid w:val="00933020"/>
    <w:rsid w:val="00934332"/>
    <w:rsid w:val="00934819"/>
    <w:rsid w:val="00940FDF"/>
    <w:rsid w:val="00941592"/>
    <w:rsid w:val="00943A04"/>
    <w:rsid w:val="0095040A"/>
    <w:rsid w:val="00951173"/>
    <w:rsid w:val="00952ECA"/>
    <w:rsid w:val="009537B9"/>
    <w:rsid w:val="00954AE7"/>
    <w:rsid w:val="00961E77"/>
    <w:rsid w:val="00972269"/>
    <w:rsid w:val="00976336"/>
    <w:rsid w:val="00976EC7"/>
    <w:rsid w:val="009A108B"/>
    <w:rsid w:val="009A4215"/>
    <w:rsid w:val="009A712C"/>
    <w:rsid w:val="009B328C"/>
    <w:rsid w:val="009B3DDA"/>
    <w:rsid w:val="009B4186"/>
    <w:rsid w:val="009C0331"/>
    <w:rsid w:val="009C18E7"/>
    <w:rsid w:val="009C1CCA"/>
    <w:rsid w:val="009E0390"/>
    <w:rsid w:val="009E295D"/>
    <w:rsid w:val="009E42FD"/>
    <w:rsid w:val="009F1B44"/>
    <w:rsid w:val="009F346E"/>
    <w:rsid w:val="009F5D4C"/>
    <w:rsid w:val="00A06887"/>
    <w:rsid w:val="00A07A3A"/>
    <w:rsid w:val="00A25343"/>
    <w:rsid w:val="00A3365B"/>
    <w:rsid w:val="00A33887"/>
    <w:rsid w:val="00A511DD"/>
    <w:rsid w:val="00A51FE3"/>
    <w:rsid w:val="00A52738"/>
    <w:rsid w:val="00A5599C"/>
    <w:rsid w:val="00A60598"/>
    <w:rsid w:val="00A62E4F"/>
    <w:rsid w:val="00A66900"/>
    <w:rsid w:val="00A67A3D"/>
    <w:rsid w:val="00A7290A"/>
    <w:rsid w:val="00A74B0B"/>
    <w:rsid w:val="00A8221E"/>
    <w:rsid w:val="00A84738"/>
    <w:rsid w:val="00A903C7"/>
    <w:rsid w:val="00A90D72"/>
    <w:rsid w:val="00A974A3"/>
    <w:rsid w:val="00AA46FC"/>
    <w:rsid w:val="00AA700C"/>
    <w:rsid w:val="00AB37C1"/>
    <w:rsid w:val="00AC71DC"/>
    <w:rsid w:val="00AD56AC"/>
    <w:rsid w:val="00AE37B0"/>
    <w:rsid w:val="00AE5080"/>
    <w:rsid w:val="00AE5A15"/>
    <w:rsid w:val="00AF6B55"/>
    <w:rsid w:val="00B04DD9"/>
    <w:rsid w:val="00B12D6A"/>
    <w:rsid w:val="00B21CA7"/>
    <w:rsid w:val="00B22A5B"/>
    <w:rsid w:val="00B22B6E"/>
    <w:rsid w:val="00B231FF"/>
    <w:rsid w:val="00B24340"/>
    <w:rsid w:val="00B24DE0"/>
    <w:rsid w:val="00B32670"/>
    <w:rsid w:val="00B37C08"/>
    <w:rsid w:val="00B40F40"/>
    <w:rsid w:val="00B429F7"/>
    <w:rsid w:val="00B4684F"/>
    <w:rsid w:val="00B51A77"/>
    <w:rsid w:val="00B6267D"/>
    <w:rsid w:val="00B6539C"/>
    <w:rsid w:val="00B66A1A"/>
    <w:rsid w:val="00B77DAA"/>
    <w:rsid w:val="00B80D8E"/>
    <w:rsid w:val="00B82C2F"/>
    <w:rsid w:val="00B8636B"/>
    <w:rsid w:val="00B937F7"/>
    <w:rsid w:val="00BA2767"/>
    <w:rsid w:val="00BA4CCF"/>
    <w:rsid w:val="00BA6BEA"/>
    <w:rsid w:val="00BB0080"/>
    <w:rsid w:val="00BB218C"/>
    <w:rsid w:val="00BC2497"/>
    <w:rsid w:val="00BC249C"/>
    <w:rsid w:val="00BD40FA"/>
    <w:rsid w:val="00BE1277"/>
    <w:rsid w:val="00BE3580"/>
    <w:rsid w:val="00C07999"/>
    <w:rsid w:val="00C146A5"/>
    <w:rsid w:val="00C14703"/>
    <w:rsid w:val="00C14951"/>
    <w:rsid w:val="00C16EF7"/>
    <w:rsid w:val="00C25DC4"/>
    <w:rsid w:val="00C43F76"/>
    <w:rsid w:val="00C50B96"/>
    <w:rsid w:val="00C50CBC"/>
    <w:rsid w:val="00C56DAD"/>
    <w:rsid w:val="00C574CA"/>
    <w:rsid w:val="00C62DD7"/>
    <w:rsid w:val="00C65EEE"/>
    <w:rsid w:val="00C7000B"/>
    <w:rsid w:val="00C7301D"/>
    <w:rsid w:val="00C76C53"/>
    <w:rsid w:val="00C82569"/>
    <w:rsid w:val="00C8456B"/>
    <w:rsid w:val="00C934DF"/>
    <w:rsid w:val="00C971EF"/>
    <w:rsid w:val="00CA3602"/>
    <w:rsid w:val="00CA77D8"/>
    <w:rsid w:val="00CB5C58"/>
    <w:rsid w:val="00CB6DCB"/>
    <w:rsid w:val="00CC0A38"/>
    <w:rsid w:val="00CC25FA"/>
    <w:rsid w:val="00CC5D4C"/>
    <w:rsid w:val="00CD0CE2"/>
    <w:rsid w:val="00CD0DB7"/>
    <w:rsid w:val="00CD1AE9"/>
    <w:rsid w:val="00CD504B"/>
    <w:rsid w:val="00CD5C0C"/>
    <w:rsid w:val="00CE57E2"/>
    <w:rsid w:val="00D05B1E"/>
    <w:rsid w:val="00D0624A"/>
    <w:rsid w:val="00D0642E"/>
    <w:rsid w:val="00D133AD"/>
    <w:rsid w:val="00D1542B"/>
    <w:rsid w:val="00D16FA1"/>
    <w:rsid w:val="00D17AE6"/>
    <w:rsid w:val="00D26253"/>
    <w:rsid w:val="00D26776"/>
    <w:rsid w:val="00D27B6C"/>
    <w:rsid w:val="00D30417"/>
    <w:rsid w:val="00D34214"/>
    <w:rsid w:val="00D358EA"/>
    <w:rsid w:val="00D35D23"/>
    <w:rsid w:val="00D44F98"/>
    <w:rsid w:val="00D54469"/>
    <w:rsid w:val="00D63BCF"/>
    <w:rsid w:val="00D704F9"/>
    <w:rsid w:val="00D90074"/>
    <w:rsid w:val="00D91941"/>
    <w:rsid w:val="00D9196A"/>
    <w:rsid w:val="00DA53B9"/>
    <w:rsid w:val="00DB1AB9"/>
    <w:rsid w:val="00DB1BEB"/>
    <w:rsid w:val="00DB39AE"/>
    <w:rsid w:val="00DB43B3"/>
    <w:rsid w:val="00DB55F2"/>
    <w:rsid w:val="00DC671E"/>
    <w:rsid w:val="00DC77C9"/>
    <w:rsid w:val="00DD204D"/>
    <w:rsid w:val="00DD65EA"/>
    <w:rsid w:val="00DD75A7"/>
    <w:rsid w:val="00DE78F0"/>
    <w:rsid w:val="00DF2A4D"/>
    <w:rsid w:val="00DF2ACD"/>
    <w:rsid w:val="00DF4895"/>
    <w:rsid w:val="00DF4B12"/>
    <w:rsid w:val="00E04A18"/>
    <w:rsid w:val="00E06EE3"/>
    <w:rsid w:val="00E1164D"/>
    <w:rsid w:val="00E13E82"/>
    <w:rsid w:val="00E17704"/>
    <w:rsid w:val="00E2064F"/>
    <w:rsid w:val="00E20E36"/>
    <w:rsid w:val="00E353E0"/>
    <w:rsid w:val="00E43574"/>
    <w:rsid w:val="00E477B2"/>
    <w:rsid w:val="00E60E9D"/>
    <w:rsid w:val="00E63214"/>
    <w:rsid w:val="00E64ADD"/>
    <w:rsid w:val="00E8427B"/>
    <w:rsid w:val="00E85BFD"/>
    <w:rsid w:val="00E963AF"/>
    <w:rsid w:val="00EA501B"/>
    <w:rsid w:val="00EA6BDE"/>
    <w:rsid w:val="00EC4748"/>
    <w:rsid w:val="00EC6668"/>
    <w:rsid w:val="00EC7212"/>
    <w:rsid w:val="00ED438D"/>
    <w:rsid w:val="00ED4FA0"/>
    <w:rsid w:val="00EE105C"/>
    <w:rsid w:val="00EE5652"/>
    <w:rsid w:val="00EE59DB"/>
    <w:rsid w:val="00EE7F4D"/>
    <w:rsid w:val="00EF04D4"/>
    <w:rsid w:val="00EF2A1E"/>
    <w:rsid w:val="00EF58DD"/>
    <w:rsid w:val="00EF7962"/>
    <w:rsid w:val="00F015C6"/>
    <w:rsid w:val="00F01919"/>
    <w:rsid w:val="00F066FC"/>
    <w:rsid w:val="00F0759D"/>
    <w:rsid w:val="00F22FC0"/>
    <w:rsid w:val="00F27EA4"/>
    <w:rsid w:val="00F3190E"/>
    <w:rsid w:val="00F33198"/>
    <w:rsid w:val="00F5235A"/>
    <w:rsid w:val="00F53209"/>
    <w:rsid w:val="00F54A6B"/>
    <w:rsid w:val="00F54C56"/>
    <w:rsid w:val="00F5606B"/>
    <w:rsid w:val="00F60C17"/>
    <w:rsid w:val="00F61F5B"/>
    <w:rsid w:val="00F62B2A"/>
    <w:rsid w:val="00F66C50"/>
    <w:rsid w:val="00F67F9B"/>
    <w:rsid w:val="00F81200"/>
    <w:rsid w:val="00F84219"/>
    <w:rsid w:val="00F85E77"/>
    <w:rsid w:val="00FA4BEA"/>
    <w:rsid w:val="00FA76BC"/>
    <w:rsid w:val="00FB3CB0"/>
    <w:rsid w:val="00FB424D"/>
    <w:rsid w:val="00FC1ADB"/>
    <w:rsid w:val="00FC3597"/>
    <w:rsid w:val="00FD300B"/>
    <w:rsid w:val="00FE6E2A"/>
    <w:rsid w:val="00FF0B3B"/>
    <w:rsid w:val="00FF66B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041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 Rohel</dc:creator>
  <cp:lastModifiedBy>Kristin Kaineg</cp:lastModifiedBy>
  <cp:revision>2</cp:revision>
  <cp:lastPrinted>2016-10-27T16:25:00Z</cp:lastPrinted>
  <dcterms:created xsi:type="dcterms:W3CDTF">2017-03-29T02:39:00Z</dcterms:created>
  <dcterms:modified xsi:type="dcterms:W3CDTF">2017-03-29T02:39:00Z</dcterms:modified>
</cp:coreProperties>
</file>