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3E" w:rsidRPr="000949D7" w:rsidRDefault="00E21A3E" w:rsidP="000949D7">
      <w:pPr>
        <w:pStyle w:val="NoSpacing"/>
        <w:rPr>
          <w:rFonts w:asciiTheme="minorHAnsi" w:hAnsiTheme="minorHAnsi"/>
          <w:sz w:val="22"/>
          <w:szCs w:val="22"/>
        </w:rPr>
      </w:pPr>
    </w:p>
    <w:p w:rsidR="00E21A3E" w:rsidRPr="000949D7" w:rsidRDefault="00E21A3E" w:rsidP="000949D7">
      <w:pPr>
        <w:pStyle w:val="NoSpacing"/>
        <w:rPr>
          <w:rFonts w:asciiTheme="minorHAnsi" w:hAnsiTheme="minorHAnsi" w:cs="Arial"/>
          <w:b/>
          <w:bCs/>
          <w:caps/>
          <w:sz w:val="22"/>
          <w:szCs w:val="22"/>
        </w:rPr>
      </w:pPr>
    </w:p>
    <w:p w:rsidR="0082155D" w:rsidRPr="000949D7" w:rsidRDefault="0082155D" w:rsidP="000949D7">
      <w:pPr>
        <w:pStyle w:val="NoSpacing"/>
        <w:rPr>
          <w:rFonts w:asciiTheme="minorHAnsi" w:hAnsiTheme="minorHAnsi" w:cs="Arial"/>
          <w:sz w:val="24"/>
          <w:szCs w:val="24"/>
        </w:rPr>
      </w:pPr>
      <w:r w:rsidRPr="000949D7">
        <w:rPr>
          <w:rFonts w:asciiTheme="minorHAnsi" w:hAnsiTheme="minorHAnsi" w:cs="Arial"/>
          <w:b/>
          <w:bCs/>
          <w:caps/>
          <w:sz w:val="24"/>
          <w:szCs w:val="24"/>
        </w:rPr>
        <w:t>Change of Status to J-1</w:t>
      </w:r>
      <w:r w:rsidR="00903998" w:rsidRPr="000949D7">
        <w:rPr>
          <w:rFonts w:asciiTheme="minorHAnsi" w:hAnsiTheme="minorHAnsi" w:cs="Arial"/>
          <w:b/>
          <w:bCs/>
          <w:caps/>
          <w:sz w:val="24"/>
          <w:szCs w:val="24"/>
        </w:rPr>
        <w:t xml:space="preserve"> Exchange Visitor</w:t>
      </w:r>
    </w:p>
    <w:p w:rsidR="0082155D" w:rsidRPr="000949D7" w:rsidRDefault="0082155D" w:rsidP="000949D7">
      <w:pPr>
        <w:pStyle w:val="NoSpacing"/>
        <w:rPr>
          <w:rFonts w:asciiTheme="minorHAnsi" w:hAnsiTheme="minorHAnsi" w:cs="Arial"/>
          <w:sz w:val="24"/>
          <w:szCs w:val="24"/>
        </w:rPr>
      </w:pP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In order to process a change of status to J-1, you will need the following documents:</w:t>
      </w:r>
    </w:p>
    <w:p w:rsidR="0082155D" w:rsidRPr="000949D7" w:rsidRDefault="0082155D" w:rsidP="000949D7">
      <w:pPr>
        <w:pStyle w:val="NoSpacing"/>
        <w:rPr>
          <w:rFonts w:asciiTheme="minorHAnsi" w:hAnsiTheme="minorHAnsi" w:cs="Arial"/>
          <w:sz w:val="22"/>
          <w:szCs w:val="22"/>
        </w:rPr>
      </w:pP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t xml:space="preserve">*Completed </w:t>
      </w:r>
      <w:hyperlink r:id="rId6" w:history="1">
        <w:r w:rsidRPr="000949D7">
          <w:rPr>
            <w:rStyle w:val="Hyperlink"/>
            <w:rFonts w:asciiTheme="minorHAnsi" w:hAnsiTheme="minorHAnsi" w:cs="Arial"/>
            <w:sz w:val="22"/>
            <w:szCs w:val="22"/>
          </w:rPr>
          <w:t>I-539 Form</w:t>
        </w:r>
      </w:hyperlink>
    </w:p>
    <w:p w:rsidR="00BD02A5" w:rsidRPr="000949D7" w:rsidRDefault="00BD02A5" w:rsidP="000949D7">
      <w:pPr>
        <w:pStyle w:val="NoSpacing"/>
        <w:rPr>
          <w:rFonts w:asciiTheme="minorHAnsi" w:hAnsiTheme="minorHAnsi" w:cs="Arial"/>
          <w:sz w:val="22"/>
          <w:szCs w:val="22"/>
        </w:rPr>
      </w:pPr>
      <w:r w:rsidRPr="000949D7">
        <w:rPr>
          <w:rFonts w:asciiTheme="minorHAnsi" w:hAnsiTheme="minorHAnsi" w:cs="Arial"/>
          <w:sz w:val="22"/>
          <w:szCs w:val="22"/>
        </w:rPr>
        <w:tab/>
        <w:t xml:space="preserve">*Completed </w:t>
      </w:r>
      <w:hyperlink r:id="rId7" w:history="1">
        <w:r w:rsidRPr="000949D7">
          <w:rPr>
            <w:rStyle w:val="Hyperlink"/>
            <w:rFonts w:asciiTheme="minorHAnsi" w:hAnsiTheme="minorHAnsi" w:cs="Arial"/>
            <w:sz w:val="22"/>
            <w:szCs w:val="22"/>
          </w:rPr>
          <w:t>G-1145 Form</w:t>
        </w:r>
      </w:hyperlink>
      <w:r w:rsidR="000949D7">
        <w:rPr>
          <w:rFonts w:asciiTheme="minorHAnsi" w:hAnsiTheme="minorHAnsi" w:cs="Arial"/>
          <w:sz w:val="22"/>
          <w:szCs w:val="22"/>
        </w:rPr>
        <w:t xml:space="preserve"> </w:t>
      </w:r>
    </w:p>
    <w:p w:rsidR="00D23222" w:rsidRPr="000949D7" w:rsidRDefault="00D23222" w:rsidP="000949D7">
      <w:pPr>
        <w:pStyle w:val="NoSpacing"/>
        <w:rPr>
          <w:rFonts w:asciiTheme="minorHAnsi" w:hAnsiTheme="minorHAnsi" w:cs="Arial"/>
          <w:sz w:val="22"/>
          <w:szCs w:val="22"/>
        </w:rPr>
      </w:pPr>
      <w:r w:rsidRPr="000949D7">
        <w:rPr>
          <w:rFonts w:asciiTheme="minorHAnsi" w:hAnsiTheme="minorHAnsi" w:cs="Arial"/>
          <w:sz w:val="22"/>
          <w:szCs w:val="22"/>
        </w:rPr>
        <w:tab/>
        <w:t>*Original DS-2019</w:t>
      </w:r>
    </w:p>
    <w:p w:rsidR="00D23222"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t>*Proof of Financial Support</w:t>
      </w: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t>*Co</w:t>
      </w:r>
      <w:r w:rsidR="00E21A3E" w:rsidRPr="000949D7">
        <w:rPr>
          <w:rFonts w:asciiTheme="minorHAnsi" w:hAnsiTheme="minorHAnsi" w:cs="Arial"/>
          <w:sz w:val="22"/>
          <w:szCs w:val="22"/>
        </w:rPr>
        <w:t>py of I-94 Card</w:t>
      </w: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r>
      <w:r w:rsidR="00D23222" w:rsidRPr="000949D7">
        <w:rPr>
          <w:rFonts w:asciiTheme="minorHAnsi" w:hAnsiTheme="minorHAnsi" w:cs="Arial"/>
          <w:sz w:val="22"/>
          <w:szCs w:val="22"/>
        </w:rPr>
        <w:t>*</w:t>
      </w:r>
      <w:r w:rsidRPr="000949D7">
        <w:rPr>
          <w:rFonts w:asciiTheme="minorHAnsi" w:hAnsiTheme="minorHAnsi" w:cs="Arial"/>
          <w:sz w:val="22"/>
          <w:szCs w:val="22"/>
        </w:rPr>
        <w:t>Copies of Visa and Passport</w:t>
      </w:r>
    </w:p>
    <w:p w:rsidR="00FE3B8C" w:rsidRPr="000949D7" w:rsidRDefault="00903998" w:rsidP="000949D7">
      <w:pPr>
        <w:pStyle w:val="NoSpacing"/>
        <w:ind w:left="1440"/>
        <w:rPr>
          <w:rFonts w:asciiTheme="minorHAnsi" w:hAnsiTheme="minorHAnsi" w:cs="Arial"/>
          <w:sz w:val="22"/>
          <w:szCs w:val="22"/>
        </w:rPr>
      </w:pPr>
      <w:r w:rsidRPr="000949D7">
        <w:rPr>
          <w:rFonts w:asciiTheme="minorHAnsi" w:hAnsiTheme="minorHAnsi" w:cs="Arial"/>
          <w:sz w:val="22"/>
          <w:szCs w:val="22"/>
        </w:rPr>
        <w:t>*Copies of all other documents that prove valid non-immigrant status (</w:t>
      </w:r>
      <w:r w:rsidR="000949D7">
        <w:rPr>
          <w:rFonts w:asciiTheme="minorHAnsi" w:hAnsiTheme="minorHAnsi" w:cs="Arial"/>
          <w:sz w:val="22"/>
          <w:szCs w:val="22"/>
        </w:rPr>
        <w:t xml:space="preserve">for example, forms </w:t>
      </w:r>
      <w:r w:rsidRPr="000949D7">
        <w:rPr>
          <w:rFonts w:asciiTheme="minorHAnsi" w:hAnsiTheme="minorHAnsi" w:cs="Arial"/>
          <w:sz w:val="22"/>
          <w:szCs w:val="22"/>
        </w:rPr>
        <w:t>I-20 forms for F-1</w:t>
      </w:r>
      <w:r w:rsidR="000949D7">
        <w:rPr>
          <w:rFonts w:asciiTheme="minorHAnsi" w:hAnsiTheme="minorHAnsi" w:cs="Arial"/>
          <w:sz w:val="22"/>
          <w:szCs w:val="22"/>
        </w:rPr>
        <w:t xml:space="preserve"> </w:t>
      </w:r>
      <w:r w:rsidRPr="000949D7">
        <w:rPr>
          <w:rFonts w:asciiTheme="minorHAnsi" w:hAnsiTheme="minorHAnsi" w:cs="Arial"/>
          <w:sz w:val="22"/>
          <w:szCs w:val="22"/>
        </w:rPr>
        <w:t xml:space="preserve">students, I-797 approval notices, </w:t>
      </w:r>
      <w:r w:rsidR="00FE3B8C" w:rsidRPr="000949D7">
        <w:rPr>
          <w:rFonts w:asciiTheme="minorHAnsi" w:hAnsiTheme="minorHAnsi" w:cs="Arial"/>
          <w:sz w:val="22"/>
          <w:szCs w:val="22"/>
        </w:rPr>
        <w:t>Employment Authorizatio</w:t>
      </w:r>
      <w:r w:rsidRPr="000949D7">
        <w:rPr>
          <w:rFonts w:asciiTheme="minorHAnsi" w:hAnsiTheme="minorHAnsi" w:cs="Arial"/>
          <w:sz w:val="22"/>
          <w:szCs w:val="22"/>
        </w:rPr>
        <w:t>n Documents, etc.)</w:t>
      </w: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t>*Check for $</w:t>
      </w:r>
      <w:r w:rsidR="00F71BF6">
        <w:rPr>
          <w:rFonts w:asciiTheme="minorHAnsi" w:hAnsiTheme="minorHAnsi" w:cs="Arial"/>
          <w:sz w:val="22"/>
          <w:szCs w:val="22"/>
        </w:rPr>
        <w:t>370.00</w:t>
      </w:r>
      <w:bookmarkStart w:id="0" w:name="_GoBack"/>
      <w:bookmarkEnd w:id="0"/>
      <w:r w:rsidRPr="000949D7">
        <w:rPr>
          <w:rFonts w:asciiTheme="minorHAnsi" w:hAnsiTheme="minorHAnsi" w:cs="Arial"/>
          <w:sz w:val="22"/>
          <w:szCs w:val="22"/>
        </w:rPr>
        <w:t xml:space="preserve"> made out to “The Department of Homeland Security”</w:t>
      </w:r>
    </w:p>
    <w:p w:rsidR="0082155D" w:rsidRPr="000949D7" w:rsidRDefault="0082155D" w:rsidP="000949D7">
      <w:pPr>
        <w:pStyle w:val="NoSpacing"/>
        <w:rPr>
          <w:rFonts w:asciiTheme="minorHAnsi" w:hAnsiTheme="minorHAnsi" w:cs="Arial"/>
          <w:sz w:val="22"/>
          <w:szCs w:val="22"/>
        </w:rPr>
      </w:pPr>
      <w:r w:rsidRPr="000949D7">
        <w:rPr>
          <w:rFonts w:asciiTheme="minorHAnsi" w:hAnsiTheme="minorHAnsi" w:cs="Arial"/>
          <w:sz w:val="22"/>
          <w:szCs w:val="22"/>
        </w:rPr>
        <w:tab/>
        <w:t>*Pr</w:t>
      </w:r>
      <w:r w:rsidR="00F71BF6">
        <w:rPr>
          <w:rFonts w:asciiTheme="minorHAnsi" w:hAnsiTheme="minorHAnsi" w:cs="Arial"/>
          <w:sz w:val="22"/>
          <w:szCs w:val="22"/>
        </w:rPr>
        <w:t xml:space="preserve">oof that you have paid the </w:t>
      </w:r>
      <w:hyperlink r:id="rId8" w:history="1">
        <w:r w:rsidRPr="000949D7">
          <w:rPr>
            <w:rStyle w:val="Hyperlink"/>
            <w:rFonts w:asciiTheme="minorHAnsi" w:hAnsiTheme="minorHAnsi" w:cs="Arial"/>
            <w:sz w:val="22"/>
            <w:szCs w:val="22"/>
          </w:rPr>
          <w:t>SEVIS Fee</w:t>
        </w:r>
      </w:hyperlink>
    </w:p>
    <w:p w:rsidR="000949D7" w:rsidRDefault="000949D7" w:rsidP="000949D7">
      <w:pPr>
        <w:pStyle w:val="NoSpacing"/>
        <w:rPr>
          <w:rFonts w:asciiTheme="minorHAnsi" w:hAnsiTheme="minorHAnsi" w:cs="Arial"/>
          <w:sz w:val="22"/>
          <w:szCs w:val="22"/>
        </w:rPr>
      </w:pPr>
    </w:p>
    <w:p w:rsidR="000949D7" w:rsidRDefault="000949D7" w:rsidP="000949D7">
      <w:pPr>
        <w:pStyle w:val="NoSpacing"/>
        <w:rPr>
          <w:rFonts w:asciiTheme="minorHAnsi" w:hAnsiTheme="minorHAnsi" w:cs="Arial"/>
          <w:sz w:val="22"/>
          <w:szCs w:val="22"/>
        </w:rPr>
      </w:pPr>
      <w:r>
        <w:rPr>
          <w:rFonts w:asciiTheme="minorHAnsi" w:hAnsiTheme="minorHAnsi" w:cs="Arial"/>
          <w:sz w:val="22"/>
          <w:szCs w:val="22"/>
        </w:rPr>
        <w:t>When you have assembled the documents, please visit the Off</w:t>
      </w:r>
      <w:r w:rsidR="00F71BF6">
        <w:rPr>
          <w:rFonts w:asciiTheme="minorHAnsi" w:hAnsiTheme="minorHAnsi" w:cs="Arial"/>
          <w:sz w:val="22"/>
          <w:szCs w:val="22"/>
        </w:rPr>
        <w:t>ice of international Affairs</w:t>
      </w:r>
      <w:r>
        <w:rPr>
          <w:rFonts w:asciiTheme="minorHAnsi" w:hAnsiTheme="minorHAnsi" w:cs="Arial"/>
          <w:sz w:val="22"/>
          <w:szCs w:val="22"/>
        </w:rPr>
        <w:t xml:space="preserve"> for your Shepherd University form DS-2019.</w:t>
      </w:r>
    </w:p>
    <w:p w:rsidR="00903998" w:rsidRDefault="00903998" w:rsidP="000949D7">
      <w:pPr>
        <w:pStyle w:val="NoSpacing"/>
        <w:rPr>
          <w:rFonts w:asciiTheme="minorHAnsi" w:hAnsiTheme="minorHAnsi" w:cs="Arial"/>
          <w:b/>
          <w:bCs/>
          <w:sz w:val="22"/>
          <w:szCs w:val="22"/>
        </w:rPr>
      </w:pPr>
    </w:p>
    <w:p w:rsidR="000949D7" w:rsidRDefault="000949D7" w:rsidP="000949D7">
      <w:pPr>
        <w:pStyle w:val="NoSpacing"/>
        <w:rPr>
          <w:rFonts w:asciiTheme="minorHAnsi" w:hAnsiTheme="minorHAnsi" w:cs="Arial"/>
          <w:b/>
          <w:bCs/>
          <w:sz w:val="22"/>
          <w:szCs w:val="22"/>
        </w:rPr>
      </w:pPr>
      <w:r>
        <w:rPr>
          <w:rFonts w:asciiTheme="minorHAnsi" w:hAnsiTheme="minorHAnsi" w:cs="Arial"/>
          <w:b/>
          <w:bCs/>
          <w:sz w:val="22"/>
          <w:szCs w:val="22"/>
        </w:rPr>
        <w:t>Please note the following in regard to your current visa status:</w:t>
      </w:r>
    </w:p>
    <w:p w:rsidR="000949D7" w:rsidRPr="000949D7" w:rsidRDefault="000949D7"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A (A-1, A-2, or A-3):</w:t>
      </w:r>
      <w:r w:rsidRPr="000949D7">
        <w:rPr>
          <w:rFonts w:asciiTheme="minorHAnsi" w:hAnsiTheme="minorHAnsi" w:cs="Arial"/>
          <w:sz w:val="22"/>
          <w:szCs w:val="22"/>
        </w:rPr>
        <w:t xml:space="preserve">  Before you submit an application for change of status to the Immigration Service, you must complete Form I-566 and send it to the Department of state for a recommendation.  The recommendation must be enclosed with your change of status application when it is sent to Immigration.  If the department does not recommend approval, USCIS is not going to say “yes.”  Form I-566 must be signed by an official of the diplomatic mission employing you or your parent or spouse and submitted to: Office of Protocol U.S. Department of State, Washington, D.C.  20520.  As long as you are accredited or listed by the Department of State as entitled to diplomatic</w:t>
      </w:r>
      <w:r w:rsidR="00BD73EA" w:rsidRPr="000949D7">
        <w:rPr>
          <w:rFonts w:asciiTheme="minorHAnsi" w:hAnsiTheme="minorHAnsi" w:cs="Arial"/>
          <w:sz w:val="22"/>
          <w:szCs w:val="22"/>
        </w:rPr>
        <w:t xml:space="preserve"> status, you may not change to J</w:t>
      </w:r>
      <w:r w:rsidRPr="000949D7">
        <w:rPr>
          <w:rFonts w:asciiTheme="minorHAnsi" w:hAnsiTheme="minorHAnsi" w:cs="Arial"/>
          <w:sz w:val="22"/>
          <w:szCs w:val="22"/>
        </w:rPr>
        <w:t>-1 status.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 xml:space="preserve">B (B-1, B-2, and B-1/B-2):  </w:t>
      </w:r>
      <w:r w:rsidRPr="000949D7">
        <w:rPr>
          <w:rFonts w:asciiTheme="minorHAnsi" w:hAnsiTheme="minorHAnsi" w:cs="Arial"/>
          <w:sz w:val="22"/>
          <w:szCs w:val="22"/>
        </w:rPr>
        <w:t>Applicants changing from the B status must take special care to show that they did not intentionally apply for the wrong visa or intentionally enter the U.S. in the wrong status.  If you knew you were going to apply for exchange visitor status when you applied for entry into the U.S., you cannot change your status within the U.S.  You will have to take a Form DS-2019 to apply for a J-1 visa at a U.S./Consulate Embassy overseas.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C (C-1, C-2, or C-3):</w:t>
      </w:r>
      <w:r w:rsidRPr="000949D7">
        <w:rPr>
          <w:rFonts w:asciiTheme="minorHAnsi" w:hAnsiTheme="minorHAnsi" w:cs="Arial"/>
          <w:sz w:val="22"/>
          <w:szCs w:val="22"/>
        </w:rPr>
        <w:t xml:space="preserve">  Persons in C status are not permitted to change to any other status.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D (D-1 or D-2):</w:t>
      </w:r>
      <w:r w:rsidRPr="000949D7">
        <w:rPr>
          <w:rFonts w:asciiTheme="minorHAnsi" w:hAnsiTheme="minorHAnsi" w:cs="Arial"/>
          <w:sz w:val="22"/>
          <w:szCs w:val="22"/>
        </w:rPr>
        <w:t xml:space="preserve">  Persons in D status are not permitted to change to any other status.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E (E-1 or E-2):</w:t>
      </w:r>
      <w:r w:rsidR="00635599" w:rsidRPr="000949D7">
        <w:rPr>
          <w:rFonts w:asciiTheme="minorHAnsi" w:hAnsiTheme="minorHAnsi" w:cs="Arial"/>
          <w:sz w:val="22"/>
          <w:szCs w:val="22"/>
        </w:rPr>
        <w:t xml:space="preserve">  Changes from E status to J</w:t>
      </w:r>
      <w:r w:rsidRPr="000949D7">
        <w:rPr>
          <w:rFonts w:asciiTheme="minorHAnsi" w:hAnsiTheme="minorHAnsi" w:cs="Arial"/>
          <w:sz w:val="22"/>
          <w:szCs w:val="22"/>
        </w:rPr>
        <w:t>-1 ar</w:t>
      </w:r>
      <w:r w:rsidR="00635599" w:rsidRPr="000949D7">
        <w:rPr>
          <w:rFonts w:asciiTheme="minorHAnsi" w:hAnsiTheme="minorHAnsi" w:cs="Arial"/>
          <w:sz w:val="22"/>
          <w:szCs w:val="22"/>
        </w:rPr>
        <w:t xml:space="preserve">e usually granted </w:t>
      </w:r>
      <w:r w:rsidRPr="000949D7">
        <w:rPr>
          <w:rFonts w:asciiTheme="minorHAnsi" w:hAnsiTheme="minorHAnsi" w:cs="Arial"/>
          <w:sz w:val="22"/>
          <w:szCs w:val="22"/>
        </w:rPr>
        <w:t>as long as the principal is still employed as a treaty trader or investor at the time the application is submitted</w:t>
      </w:r>
      <w:r w:rsidR="00635599" w:rsidRPr="000949D7">
        <w:rPr>
          <w:rFonts w:asciiTheme="minorHAnsi" w:hAnsiTheme="minorHAnsi" w:cs="Arial"/>
          <w:sz w:val="22"/>
          <w:szCs w:val="22"/>
        </w:rPr>
        <w:t xml:space="preserve"> and will maintain that status until at least 30 days prior to the start of the J-1 program</w:t>
      </w:r>
      <w:r w:rsidRPr="000949D7">
        <w:rPr>
          <w:rFonts w:asciiTheme="minorHAnsi" w:hAnsiTheme="minorHAnsi" w:cs="Arial"/>
          <w:sz w:val="22"/>
          <w:szCs w:val="22"/>
        </w:rPr>
        <w:t>.  Proof of this employment should be included with the application.</w:t>
      </w:r>
    </w:p>
    <w:p w:rsidR="00903998" w:rsidRPr="000949D7" w:rsidRDefault="00903998" w:rsidP="000949D7">
      <w:pPr>
        <w:pStyle w:val="NoSpacing"/>
        <w:rPr>
          <w:rFonts w:asciiTheme="minorHAnsi" w:hAnsiTheme="minorHAnsi" w:cs="Arial"/>
          <w:sz w:val="22"/>
          <w:szCs w:val="22"/>
        </w:rPr>
      </w:pPr>
    </w:p>
    <w:p w:rsidR="00903998" w:rsidRPr="000949D7" w:rsidRDefault="00635599" w:rsidP="000949D7">
      <w:pPr>
        <w:pStyle w:val="NoSpacing"/>
        <w:rPr>
          <w:rFonts w:asciiTheme="minorHAnsi" w:hAnsiTheme="minorHAnsi" w:cs="Arial"/>
          <w:sz w:val="22"/>
          <w:szCs w:val="22"/>
        </w:rPr>
      </w:pPr>
      <w:r w:rsidRPr="000949D7">
        <w:rPr>
          <w:rFonts w:asciiTheme="minorHAnsi" w:hAnsiTheme="minorHAnsi" w:cs="Arial"/>
          <w:b/>
          <w:bCs/>
          <w:sz w:val="22"/>
          <w:szCs w:val="22"/>
        </w:rPr>
        <w:t>F-1/</w:t>
      </w:r>
      <w:r w:rsidR="00903998" w:rsidRPr="000949D7">
        <w:rPr>
          <w:rFonts w:asciiTheme="minorHAnsi" w:hAnsiTheme="minorHAnsi" w:cs="Arial"/>
          <w:b/>
          <w:bCs/>
          <w:sz w:val="22"/>
          <w:szCs w:val="22"/>
        </w:rPr>
        <w:t>F-2:</w:t>
      </w:r>
      <w:r w:rsidR="00903998" w:rsidRPr="000949D7">
        <w:rPr>
          <w:rFonts w:asciiTheme="minorHAnsi" w:hAnsiTheme="minorHAnsi" w:cs="Arial"/>
          <w:sz w:val="22"/>
          <w:szCs w:val="22"/>
        </w:rPr>
        <w:t xml:space="preserve">  If an </w:t>
      </w:r>
      <w:r w:rsidRPr="000949D7">
        <w:rPr>
          <w:rFonts w:asciiTheme="minorHAnsi" w:hAnsiTheme="minorHAnsi" w:cs="Arial"/>
          <w:sz w:val="22"/>
          <w:szCs w:val="22"/>
        </w:rPr>
        <w:t xml:space="preserve">F-1 student (or </w:t>
      </w:r>
      <w:r w:rsidR="00903998" w:rsidRPr="000949D7">
        <w:rPr>
          <w:rFonts w:asciiTheme="minorHAnsi" w:hAnsiTheme="minorHAnsi" w:cs="Arial"/>
          <w:sz w:val="22"/>
          <w:szCs w:val="22"/>
        </w:rPr>
        <w:t>F-2 spouse or child wishes</w:t>
      </w:r>
      <w:r w:rsidRPr="000949D7">
        <w:rPr>
          <w:rFonts w:asciiTheme="minorHAnsi" w:hAnsiTheme="minorHAnsi" w:cs="Arial"/>
          <w:sz w:val="22"/>
          <w:szCs w:val="22"/>
        </w:rPr>
        <w:t xml:space="preserve">) to begin an exchange visitor </w:t>
      </w:r>
      <w:r w:rsidR="00903998" w:rsidRPr="000949D7">
        <w:rPr>
          <w:rFonts w:asciiTheme="minorHAnsi" w:hAnsiTheme="minorHAnsi" w:cs="Arial"/>
          <w:sz w:val="22"/>
          <w:szCs w:val="22"/>
        </w:rPr>
        <w:t>program, he/she must</w:t>
      </w:r>
      <w:r w:rsidRPr="000949D7">
        <w:rPr>
          <w:rFonts w:asciiTheme="minorHAnsi" w:hAnsiTheme="minorHAnsi" w:cs="Arial"/>
          <w:sz w:val="22"/>
          <w:szCs w:val="22"/>
        </w:rPr>
        <w:t xml:space="preserve"> </w:t>
      </w:r>
      <w:r w:rsidR="00903998" w:rsidRPr="000949D7">
        <w:rPr>
          <w:rFonts w:asciiTheme="minorHAnsi" w:hAnsiTheme="minorHAnsi" w:cs="Arial"/>
          <w:sz w:val="22"/>
          <w:szCs w:val="22"/>
        </w:rPr>
        <w:t>submit proof that he/she continues to be in status at the time of the application</w:t>
      </w:r>
      <w:r w:rsidRPr="000949D7">
        <w:rPr>
          <w:rFonts w:asciiTheme="minorHAnsi" w:hAnsiTheme="minorHAnsi" w:cs="Arial"/>
          <w:sz w:val="22"/>
          <w:szCs w:val="22"/>
        </w:rPr>
        <w:t xml:space="preserve"> will maintain that status until at least 30 days prior to the start of the J-1 program</w:t>
      </w:r>
      <w:r w:rsidR="00903998" w:rsidRPr="000949D7">
        <w:rPr>
          <w:rFonts w:asciiTheme="minorHAnsi" w:hAnsiTheme="minorHAnsi" w:cs="Arial"/>
          <w:sz w:val="22"/>
          <w:szCs w:val="22"/>
        </w:rPr>
        <w:t xml:space="preserve">.  </w:t>
      </w:r>
    </w:p>
    <w:p w:rsidR="00635599" w:rsidRPr="000949D7" w:rsidRDefault="00635599"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 xml:space="preserve">G (G-1, G-2, G-3, G-3, G-4 or G-5):  </w:t>
      </w:r>
      <w:r w:rsidRPr="000949D7">
        <w:rPr>
          <w:rFonts w:asciiTheme="minorHAnsi" w:hAnsiTheme="minorHAnsi" w:cs="Arial"/>
          <w:sz w:val="22"/>
          <w:szCs w:val="22"/>
        </w:rPr>
        <w:t xml:space="preserve">Before applying for a change of status, you must complete Form I-566 and submit it to the Department of State for a recommendation.  When the Department returns the </w:t>
      </w:r>
      <w:r w:rsidRPr="000949D7">
        <w:rPr>
          <w:rFonts w:asciiTheme="minorHAnsi" w:hAnsiTheme="minorHAnsi" w:cs="Arial"/>
          <w:sz w:val="22"/>
          <w:szCs w:val="22"/>
        </w:rPr>
        <w:lastRenderedPageBreak/>
        <w:t xml:space="preserve">form to you, it must be enclosed with your change of status application.  If the Department recommends against approval, the USCIS will not approve your change of status.  You may not change from any G status as long as you or your principal spouse or parent is accredited as a diplomat. </w:t>
      </w:r>
      <w:proofErr w:type="gramStart"/>
      <w:r w:rsidRPr="000949D7">
        <w:rPr>
          <w:rFonts w:asciiTheme="minorHAnsi" w:hAnsiTheme="minorHAnsi" w:cs="Arial"/>
          <w:sz w:val="22"/>
          <w:szCs w:val="22"/>
        </w:rPr>
        <w:t>The I</w:t>
      </w:r>
      <w:proofErr w:type="gramEnd"/>
      <w:r w:rsidRPr="000949D7">
        <w:rPr>
          <w:rFonts w:asciiTheme="minorHAnsi" w:hAnsiTheme="minorHAnsi" w:cs="Arial"/>
          <w:sz w:val="22"/>
          <w:szCs w:val="22"/>
        </w:rPr>
        <w:t>-566 must be signed by an official of the diplomatic mission employing you or your parent or spouse.  If the employer is the United Nations or a mission to the UN, the I-566 is submitted to the United States Mission to the UN, 799 UN Plaza, New York, NY 10017.  Otherwise, the application should go to the Office of Protocol, U.S. Department of State Washington, D.C. 20520.  All applicants in G status must take care to show the Immigration Service that they intend to return to the home cou</w:t>
      </w:r>
      <w:r w:rsidR="00BD73EA" w:rsidRPr="000949D7">
        <w:rPr>
          <w:rFonts w:asciiTheme="minorHAnsi" w:hAnsiTheme="minorHAnsi" w:cs="Arial"/>
          <w:sz w:val="22"/>
          <w:szCs w:val="22"/>
        </w:rPr>
        <w:t>ntry after completion of the exchange program</w:t>
      </w:r>
      <w:r w:rsidRPr="000949D7">
        <w:rPr>
          <w:rFonts w:asciiTheme="minorHAnsi" w:hAnsiTheme="minorHAnsi" w:cs="Arial"/>
          <w:sz w:val="22"/>
          <w:szCs w:val="22"/>
        </w:rPr>
        <w:t>.</w:t>
      </w:r>
    </w:p>
    <w:p w:rsidR="00903998" w:rsidRPr="000949D7" w:rsidRDefault="00903998" w:rsidP="000949D7">
      <w:pPr>
        <w:pStyle w:val="NoSpacing"/>
        <w:rPr>
          <w:rFonts w:asciiTheme="minorHAnsi" w:hAnsiTheme="minorHAnsi" w:cs="Arial"/>
          <w:b/>
          <w:bCs/>
          <w:sz w:val="22"/>
          <w:szCs w:val="22"/>
        </w:rPr>
      </w:pPr>
    </w:p>
    <w:p w:rsidR="009633EA" w:rsidRPr="000949D7" w:rsidRDefault="009633EA" w:rsidP="000949D7">
      <w:pPr>
        <w:pStyle w:val="NoSpacing"/>
        <w:rPr>
          <w:rFonts w:asciiTheme="minorHAnsi" w:hAnsiTheme="minorHAnsi" w:cs="Arial"/>
          <w:b/>
          <w:bCs/>
          <w:sz w:val="22"/>
          <w:szCs w:val="22"/>
        </w:rPr>
      </w:pPr>
    </w:p>
    <w:p w:rsidR="009633EA" w:rsidRPr="000949D7" w:rsidRDefault="009633EA"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H (H-1, H-2, H-3, and H-4):</w:t>
      </w:r>
      <w:r w:rsidRPr="000949D7">
        <w:rPr>
          <w:rFonts w:asciiTheme="minorHAnsi" w:hAnsiTheme="minorHAnsi" w:cs="Arial"/>
          <w:sz w:val="22"/>
          <w:szCs w:val="22"/>
        </w:rPr>
        <w:t xml:space="preserve">  Changes fr</w:t>
      </w:r>
      <w:r w:rsidR="00635599" w:rsidRPr="000949D7">
        <w:rPr>
          <w:rFonts w:asciiTheme="minorHAnsi" w:hAnsiTheme="minorHAnsi" w:cs="Arial"/>
          <w:sz w:val="22"/>
          <w:szCs w:val="22"/>
        </w:rPr>
        <w:t>om H-1/H-4 status to J</w:t>
      </w:r>
      <w:r w:rsidRPr="000949D7">
        <w:rPr>
          <w:rFonts w:asciiTheme="minorHAnsi" w:hAnsiTheme="minorHAnsi" w:cs="Arial"/>
          <w:sz w:val="22"/>
          <w:szCs w:val="22"/>
        </w:rPr>
        <w:t>-1 are easily made when the application includes proof that the principal is still employed by a sponsoring employer.  Principle H-1, H-2 and H-3 visa holders may apply for changes while in status</w:t>
      </w:r>
      <w:r w:rsidR="00635599" w:rsidRPr="000949D7">
        <w:rPr>
          <w:rFonts w:asciiTheme="minorHAnsi" w:hAnsiTheme="minorHAnsi" w:cs="Arial"/>
          <w:sz w:val="22"/>
          <w:szCs w:val="22"/>
        </w:rPr>
        <w:t xml:space="preserve"> provided he/she will maintain that status until at least 30 days prior to the start of the J-1 program.</w:t>
      </w:r>
    </w:p>
    <w:p w:rsidR="00635599" w:rsidRPr="000949D7" w:rsidRDefault="00635599"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I.</w:t>
      </w:r>
      <w:r w:rsidR="00635599" w:rsidRPr="000949D7">
        <w:rPr>
          <w:rFonts w:asciiTheme="minorHAnsi" w:hAnsiTheme="minorHAnsi" w:cs="Arial"/>
          <w:sz w:val="22"/>
          <w:szCs w:val="22"/>
        </w:rPr>
        <w:t xml:space="preserve">  Changes from I status to J-</w:t>
      </w:r>
      <w:r w:rsidRPr="000949D7">
        <w:rPr>
          <w:rFonts w:asciiTheme="minorHAnsi" w:hAnsiTheme="minorHAnsi" w:cs="Arial"/>
          <w:sz w:val="22"/>
          <w:szCs w:val="22"/>
        </w:rPr>
        <w:t xml:space="preserve">1 status are not difficult when it is shown that the principal is still employed by the media sponsor.  It is very important to convince the USCIS that the applicant intends to return </w:t>
      </w:r>
      <w:r w:rsidR="00635599" w:rsidRPr="000949D7">
        <w:rPr>
          <w:rFonts w:asciiTheme="minorHAnsi" w:hAnsiTheme="minorHAnsi" w:cs="Arial"/>
          <w:sz w:val="22"/>
          <w:szCs w:val="22"/>
        </w:rPr>
        <w:t>to the home country when the program is</w:t>
      </w:r>
      <w:r w:rsidRPr="000949D7">
        <w:rPr>
          <w:rFonts w:asciiTheme="minorHAnsi" w:hAnsiTheme="minorHAnsi" w:cs="Arial"/>
          <w:sz w:val="22"/>
          <w:szCs w:val="22"/>
        </w:rPr>
        <w:t xml:space="preserve"> completed.</w:t>
      </w:r>
    </w:p>
    <w:p w:rsidR="00903998" w:rsidRPr="000949D7" w:rsidRDefault="00903998" w:rsidP="000949D7">
      <w:pPr>
        <w:pStyle w:val="NoSpacing"/>
        <w:rPr>
          <w:rFonts w:asciiTheme="minorHAnsi" w:hAnsiTheme="minorHAnsi" w:cs="Arial"/>
          <w:sz w:val="22"/>
          <w:szCs w:val="22"/>
        </w:rPr>
      </w:pPr>
    </w:p>
    <w:p w:rsidR="00903998" w:rsidRPr="000949D7" w:rsidRDefault="00635599" w:rsidP="000949D7">
      <w:pPr>
        <w:pStyle w:val="NoSpacing"/>
        <w:rPr>
          <w:rFonts w:asciiTheme="minorHAnsi" w:hAnsiTheme="minorHAnsi" w:cs="Arial"/>
          <w:sz w:val="22"/>
          <w:szCs w:val="22"/>
        </w:rPr>
      </w:pPr>
      <w:r w:rsidRPr="000949D7">
        <w:rPr>
          <w:rFonts w:asciiTheme="minorHAnsi" w:hAnsiTheme="minorHAnsi" w:cs="Arial"/>
          <w:b/>
          <w:bCs/>
          <w:sz w:val="22"/>
          <w:szCs w:val="22"/>
        </w:rPr>
        <w:t>J-2</w:t>
      </w:r>
      <w:r w:rsidR="00903998" w:rsidRPr="000949D7">
        <w:rPr>
          <w:rFonts w:asciiTheme="minorHAnsi" w:hAnsiTheme="minorHAnsi" w:cs="Arial"/>
          <w:b/>
          <w:bCs/>
          <w:sz w:val="22"/>
          <w:szCs w:val="22"/>
        </w:rPr>
        <w:t>:</w:t>
      </w:r>
      <w:r w:rsidR="00903998" w:rsidRPr="000949D7">
        <w:rPr>
          <w:rFonts w:asciiTheme="minorHAnsi" w:hAnsiTheme="minorHAnsi" w:cs="Arial"/>
          <w:sz w:val="22"/>
          <w:szCs w:val="22"/>
        </w:rPr>
        <w:t xml:space="preserve">  J-2 </w:t>
      </w:r>
      <w:r w:rsidRPr="000949D7">
        <w:rPr>
          <w:rFonts w:asciiTheme="minorHAnsi" w:hAnsiTheme="minorHAnsi" w:cs="Arial"/>
          <w:sz w:val="22"/>
          <w:szCs w:val="22"/>
        </w:rPr>
        <w:t>dependents who wish to apply for J-1 status must be been in the U.S. on J-2 for less than six months at the time the application is submitted.  In addition, they</w:t>
      </w:r>
      <w:r w:rsidR="00903998" w:rsidRPr="000949D7">
        <w:rPr>
          <w:rFonts w:asciiTheme="minorHAnsi" w:hAnsiTheme="minorHAnsi" w:cs="Arial"/>
          <w:sz w:val="22"/>
          <w:szCs w:val="22"/>
        </w:rPr>
        <w:t xml:space="preserve"> must obtain waivers of the two-year home residency requirement, if subject, before applying f</w:t>
      </w:r>
      <w:r w:rsidRPr="000949D7">
        <w:rPr>
          <w:rFonts w:asciiTheme="minorHAnsi" w:hAnsiTheme="minorHAnsi" w:cs="Arial"/>
          <w:sz w:val="22"/>
          <w:szCs w:val="22"/>
        </w:rPr>
        <w:t>or a change.</w:t>
      </w:r>
      <w:r w:rsidR="00903998" w:rsidRPr="000949D7">
        <w:rPr>
          <w:rFonts w:asciiTheme="minorHAnsi" w:hAnsiTheme="minorHAnsi" w:cs="Arial"/>
          <w:sz w:val="22"/>
          <w:szCs w:val="22"/>
        </w:rPr>
        <w:t xml:space="preserve">  When there is no need for a waiver, applicants do not need permission or approval of the Department of State or program spo</w:t>
      </w:r>
      <w:r w:rsidRPr="000949D7">
        <w:rPr>
          <w:rFonts w:asciiTheme="minorHAnsi" w:hAnsiTheme="minorHAnsi" w:cs="Arial"/>
          <w:sz w:val="22"/>
          <w:szCs w:val="22"/>
        </w:rPr>
        <w:t>nsors to change to J</w:t>
      </w:r>
      <w:r w:rsidR="00903998" w:rsidRPr="000949D7">
        <w:rPr>
          <w:rFonts w:asciiTheme="minorHAnsi" w:hAnsiTheme="minorHAnsi" w:cs="Arial"/>
          <w:sz w:val="22"/>
          <w:szCs w:val="22"/>
        </w:rPr>
        <w:t xml:space="preserve">-1.  </w:t>
      </w:r>
    </w:p>
    <w:p w:rsidR="00635599" w:rsidRPr="000949D7" w:rsidRDefault="00635599"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 xml:space="preserve">K (K-1 or K-2):  </w:t>
      </w:r>
      <w:r w:rsidRPr="000949D7">
        <w:rPr>
          <w:rFonts w:asciiTheme="minorHAnsi" w:hAnsiTheme="minorHAnsi" w:cs="Arial"/>
          <w:sz w:val="22"/>
          <w:szCs w:val="22"/>
        </w:rPr>
        <w:t>Persons in K-status may not change to any other nonimmigrant status.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L (L-1 or L-2):</w:t>
      </w:r>
      <w:r w:rsidR="00635599" w:rsidRPr="000949D7">
        <w:rPr>
          <w:rFonts w:asciiTheme="minorHAnsi" w:hAnsiTheme="minorHAnsi" w:cs="Arial"/>
          <w:sz w:val="22"/>
          <w:szCs w:val="22"/>
        </w:rPr>
        <w:t xml:space="preserve">  Changes from L-2 to J</w:t>
      </w:r>
      <w:r w:rsidRPr="000949D7">
        <w:rPr>
          <w:rFonts w:asciiTheme="minorHAnsi" w:hAnsiTheme="minorHAnsi" w:cs="Arial"/>
          <w:sz w:val="22"/>
          <w:szCs w:val="22"/>
        </w:rPr>
        <w:t>-1 are easily made as long as there is evidence that the L-1 principal continues to work for the sponsoring company</w:t>
      </w:r>
      <w:r w:rsidR="00635599" w:rsidRPr="000949D7">
        <w:rPr>
          <w:rFonts w:asciiTheme="minorHAnsi" w:hAnsiTheme="minorHAnsi" w:cs="Arial"/>
          <w:sz w:val="22"/>
          <w:szCs w:val="22"/>
        </w:rPr>
        <w:t xml:space="preserve"> until at least 30 days prior to the start of the J-1 program.  An L-1 may change to J</w:t>
      </w:r>
      <w:r w:rsidRPr="000949D7">
        <w:rPr>
          <w:rFonts w:asciiTheme="minorHAnsi" w:hAnsiTheme="minorHAnsi" w:cs="Arial"/>
          <w:sz w:val="22"/>
          <w:szCs w:val="22"/>
        </w:rPr>
        <w:t xml:space="preserve"> status when the application is submitted while he/she is still working for the sponsoring company and when it is shown that there is a valid academic or professional objective.  All L applicants should be careful to show that they intend to return to the home count</w:t>
      </w:r>
      <w:r w:rsidR="00F05972" w:rsidRPr="000949D7">
        <w:rPr>
          <w:rFonts w:asciiTheme="minorHAnsi" w:hAnsiTheme="minorHAnsi" w:cs="Arial"/>
          <w:sz w:val="22"/>
          <w:szCs w:val="22"/>
        </w:rPr>
        <w:t>ry when the J-1 program is</w:t>
      </w:r>
      <w:r w:rsidRPr="000949D7">
        <w:rPr>
          <w:rFonts w:asciiTheme="minorHAnsi" w:hAnsiTheme="minorHAnsi" w:cs="Arial"/>
          <w:sz w:val="22"/>
          <w:szCs w:val="22"/>
        </w:rPr>
        <w:t xml:space="preserve"> completed.  </w:t>
      </w:r>
    </w:p>
    <w:p w:rsidR="00903998" w:rsidRPr="000949D7" w:rsidRDefault="00903998" w:rsidP="000949D7">
      <w:pPr>
        <w:pStyle w:val="NoSpacing"/>
        <w:rPr>
          <w:rFonts w:asciiTheme="minorHAnsi" w:hAnsiTheme="minorHAnsi" w:cs="Arial"/>
          <w:sz w:val="22"/>
          <w:szCs w:val="22"/>
        </w:rPr>
      </w:pPr>
    </w:p>
    <w:p w:rsidR="005A74F1" w:rsidRPr="000949D7" w:rsidRDefault="00903998" w:rsidP="000949D7">
      <w:pPr>
        <w:pStyle w:val="NoSpacing"/>
        <w:rPr>
          <w:rFonts w:asciiTheme="minorHAnsi" w:hAnsiTheme="minorHAnsi" w:cs="Arial"/>
          <w:b/>
          <w:bCs/>
          <w:sz w:val="22"/>
          <w:szCs w:val="22"/>
        </w:rPr>
      </w:pPr>
      <w:r w:rsidRPr="000949D7">
        <w:rPr>
          <w:rFonts w:asciiTheme="minorHAnsi" w:hAnsiTheme="minorHAnsi" w:cs="Arial"/>
          <w:b/>
          <w:bCs/>
          <w:sz w:val="22"/>
          <w:szCs w:val="22"/>
        </w:rPr>
        <w:t>M (M-1 or M-2</w:t>
      </w:r>
      <w:r w:rsidR="005A74F1" w:rsidRPr="000949D7">
        <w:rPr>
          <w:rFonts w:asciiTheme="minorHAnsi" w:hAnsiTheme="minorHAnsi" w:cs="Arial"/>
          <w:b/>
          <w:bCs/>
          <w:sz w:val="22"/>
          <w:szCs w:val="22"/>
        </w:rPr>
        <w:t xml:space="preserve">): </w:t>
      </w:r>
      <w:r w:rsidR="005A74F1" w:rsidRPr="000949D7">
        <w:rPr>
          <w:rFonts w:asciiTheme="minorHAnsi" w:hAnsiTheme="minorHAnsi" w:cs="Arial"/>
          <w:sz w:val="22"/>
          <w:szCs w:val="22"/>
        </w:rPr>
        <w:t xml:space="preserve">If an M-1 student (or M-2 spouse or child wishes) to begin an exchange visitor program, he/she must submit proof that he/she continues to be in status at the time of the application will maintain that status until at least 30 days prior to the start of the J-1 program.  </w:t>
      </w:r>
    </w:p>
    <w:p w:rsidR="005A74F1" w:rsidRPr="000949D7" w:rsidRDefault="005A74F1"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NATO statuses:</w:t>
      </w:r>
      <w:r w:rsidRPr="000949D7">
        <w:rPr>
          <w:rFonts w:asciiTheme="minorHAnsi" w:hAnsiTheme="minorHAnsi" w:cs="Arial"/>
          <w:sz w:val="22"/>
          <w:szCs w:val="22"/>
        </w:rPr>
        <w:t xml:space="preserve">  Though both principals and dependents in the seven NATO statuses are often eli</w:t>
      </w:r>
      <w:r w:rsidR="005A74F1" w:rsidRPr="000949D7">
        <w:rPr>
          <w:rFonts w:asciiTheme="minorHAnsi" w:hAnsiTheme="minorHAnsi" w:cs="Arial"/>
          <w:sz w:val="22"/>
          <w:szCs w:val="22"/>
        </w:rPr>
        <w:t>gible for changes of status to J</w:t>
      </w:r>
      <w:r w:rsidRPr="000949D7">
        <w:rPr>
          <w:rFonts w:asciiTheme="minorHAnsi" w:hAnsiTheme="minorHAnsi" w:cs="Arial"/>
          <w:sz w:val="22"/>
          <w:szCs w:val="22"/>
        </w:rPr>
        <w:t>-1, there are many exceptions and special rules.</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N (N-8 and N-9):</w:t>
      </w:r>
      <w:r w:rsidRPr="000949D7">
        <w:rPr>
          <w:rFonts w:asciiTheme="minorHAnsi" w:hAnsiTheme="minorHAnsi" w:cs="Arial"/>
          <w:sz w:val="22"/>
          <w:szCs w:val="22"/>
        </w:rPr>
        <w:t xml:space="preserve">  Persons in N-8 and N-9 status are special immigrants to the United States and are</w:t>
      </w:r>
      <w:r w:rsidR="005A74F1" w:rsidRPr="000949D7">
        <w:rPr>
          <w:rFonts w:asciiTheme="minorHAnsi" w:hAnsiTheme="minorHAnsi" w:cs="Arial"/>
          <w:sz w:val="22"/>
          <w:szCs w:val="22"/>
        </w:rPr>
        <w:t xml:space="preserve"> not eligible to change to </w:t>
      </w:r>
      <w:r w:rsidRPr="000949D7">
        <w:rPr>
          <w:rFonts w:asciiTheme="minorHAnsi" w:hAnsiTheme="minorHAnsi" w:cs="Arial"/>
          <w:sz w:val="22"/>
          <w:szCs w:val="22"/>
        </w:rPr>
        <w:t>J-1, or any other temporary nonimmigrant status.  After certain time requirements have been met, persons in N statuses are expected to adjust to permanent resident status.</w:t>
      </w:r>
    </w:p>
    <w:p w:rsidR="00903998" w:rsidRPr="000949D7" w:rsidRDefault="00903998"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O (O-1, O-2, or O-3):</w:t>
      </w:r>
      <w:r w:rsidR="00BD73EA" w:rsidRPr="000949D7">
        <w:rPr>
          <w:rFonts w:asciiTheme="minorHAnsi" w:hAnsiTheme="minorHAnsi" w:cs="Arial"/>
          <w:sz w:val="22"/>
          <w:szCs w:val="22"/>
        </w:rPr>
        <w:t xml:space="preserve">  Persons in O status can change status to J-1</w:t>
      </w:r>
      <w:r w:rsidRPr="000949D7">
        <w:rPr>
          <w:rFonts w:asciiTheme="minorHAnsi" w:hAnsiTheme="minorHAnsi" w:cs="Arial"/>
          <w:sz w:val="22"/>
          <w:szCs w:val="22"/>
        </w:rPr>
        <w:t>.  Persons in O-2 status should show that they engaged in the activities for which t</w:t>
      </w:r>
      <w:r w:rsidR="00BD73EA" w:rsidRPr="000949D7">
        <w:rPr>
          <w:rFonts w:asciiTheme="minorHAnsi" w:hAnsiTheme="minorHAnsi" w:cs="Arial"/>
          <w:sz w:val="22"/>
          <w:szCs w:val="22"/>
        </w:rPr>
        <w:t>he status was granted.  Persons</w:t>
      </w:r>
      <w:r w:rsidRPr="000949D7">
        <w:rPr>
          <w:rFonts w:asciiTheme="minorHAnsi" w:hAnsiTheme="minorHAnsi" w:cs="Arial"/>
          <w:sz w:val="22"/>
          <w:szCs w:val="22"/>
        </w:rPr>
        <w:t xml:space="preserve"> in O-3 status should have no diff</w:t>
      </w:r>
      <w:r w:rsidR="005A74F1" w:rsidRPr="000949D7">
        <w:rPr>
          <w:rFonts w:asciiTheme="minorHAnsi" w:hAnsiTheme="minorHAnsi" w:cs="Arial"/>
          <w:sz w:val="22"/>
          <w:szCs w:val="22"/>
        </w:rPr>
        <w:t>iculty in making the change to J</w:t>
      </w:r>
      <w:r w:rsidRPr="000949D7">
        <w:rPr>
          <w:rFonts w:asciiTheme="minorHAnsi" w:hAnsiTheme="minorHAnsi" w:cs="Arial"/>
          <w:sz w:val="22"/>
          <w:szCs w:val="22"/>
        </w:rPr>
        <w:t>-1 as long as the O-1 or O-2 principal is still in lawful status at the time the change application is filed.  A person in O status is considered to be in valid status for 10 days after</w:t>
      </w:r>
      <w:r w:rsidR="005A74F1" w:rsidRPr="000949D7">
        <w:rPr>
          <w:rFonts w:asciiTheme="minorHAnsi" w:hAnsiTheme="minorHAnsi" w:cs="Arial"/>
          <w:sz w:val="22"/>
          <w:szCs w:val="22"/>
        </w:rPr>
        <w:t xml:space="preserve"> the authorized stay is expired and must begin J-1 status within 30 days of that expiration date.</w:t>
      </w:r>
    </w:p>
    <w:p w:rsidR="005A74F1" w:rsidRPr="000949D7" w:rsidRDefault="005A74F1" w:rsidP="000949D7">
      <w:pPr>
        <w:pStyle w:val="NoSpacing"/>
        <w:rPr>
          <w:rFonts w:asciiTheme="minorHAnsi" w:hAnsiTheme="minorHAnsi" w:cs="Arial"/>
          <w:sz w:val="22"/>
          <w:szCs w:val="22"/>
        </w:rPr>
      </w:pPr>
    </w:p>
    <w:p w:rsidR="005A74F1"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lastRenderedPageBreak/>
        <w:t>P (P-1, P-2, P-3, or P-4):</w:t>
      </w:r>
      <w:r w:rsidR="00BD73EA" w:rsidRPr="000949D7">
        <w:rPr>
          <w:rFonts w:asciiTheme="minorHAnsi" w:hAnsiTheme="minorHAnsi" w:cs="Arial"/>
          <w:sz w:val="22"/>
          <w:szCs w:val="22"/>
        </w:rPr>
        <w:t xml:space="preserve">  Same as O, above</w:t>
      </w:r>
      <w:r w:rsidR="005A74F1" w:rsidRPr="000949D7">
        <w:rPr>
          <w:rFonts w:asciiTheme="minorHAnsi" w:hAnsiTheme="minorHAnsi" w:cs="Arial"/>
          <w:sz w:val="22"/>
          <w:szCs w:val="22"/>
        </w:rPr>
        <w:t>.  Changes from P-4 to J</w:t>
      </w:r>
      <w:r w:rsidRPr="000949D7">
        <w:rPr>
          <w:rFonts w:asciiTheme="minorHAnsi" w:hAnsiTheme="minorHAnsi" w:cs="Arial"/>
          <w:sz w:val="22"/>
          <w:szCs w:val="22"/>
        </w:rPr>
        <w:t>-1 should be easily made, as long that the principal is still in status.  Persons in P status are also in valid status for 10 days after th</w:t>
      </w:r>
      <w:r w:rsidR="005A74F1" w:rsidRPr="000949D7">
        <w:rPr>
          <w:rFonts w:asciiTheme="minorHAnsi" w:hAnsiTheme="minorHAnsi" w:cs="Arial"/>
          <w:sz w:val="22"/>
          <w:szCs w:val="22"/>
        </w:rPr>
        <w:t>e expiration of authorized stay and must begin J-1 status within 30 days of that expiration date.</w:t>
      </w:r>
    </w:p>
    <w:p w:rsidR="00903998" w:rsidRPr="000949D7" w:rsidRDefault="00903998" w:rsidP="000949D7">
      <w:pPr>
        <w:pStyle w:val="NoSpacing"/>
        <w:rPr>
          <w:rFonts w:asciiTheme="minorHAnsi" w:hAnsiTheme="minorHAnsi" w:cs="Arial"/>
          <w:b/>
          <w:bCs/>
          <w:sz w:val="22"/>
          <w:szCs w:val="22"/>
        </w:rPr>
      </w:pPr>
    </w:p>
    <w:p w:rsidR="005A74F1"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Q:</w:t>
      </w:r>
      <w:r w:rsidRPr="000949D7">
        <w:rPr>
          <w:rFonts w:asciiTheme="minorHAnsi" w:hAnsiTheme="minorHAnsi" w:cs="Arial"/>
          <w:sz w:val="22"/>
          <w:szCs w:val="22"/>
        </w:rPr>
        <w:t xml:space="preserve">  When there is evidence that a person in Q status has engaged in the activities for which he/she was admitted to the U.S.</w:t>
      </w:r>
      <w:r w:rsidR="005A74F1" w:rsidRPr="000949D7">
        <w:rPr>
          <w:rFonts w:asciiTheme="minorHAnsi" w:hAnsiTheme="minorHAnsi" w:cs="Arial"/>
          <w:sz w:val="22"/>
          <w:szCs w:val="22"/>
        </w:rPr>
        <w:t>, a change of status to J</w:t>
      </w:r>
      <w:r w:rsidRPr="000949D7">
        <w:rPr>
          <w:rFonts w:asciiTheme="minorHAnsi" w:hAnsiTheme="minorHAnsi" w:cs="Arial"/>
          <w:sz w:val="22"/>
          <w:szCs w:val="22"/>
        </w:rPr>
        <w:t>-1 should not be difficult.  Q status is valid for 3</w:t>
      </w:r>
      <w:r w:rsidR="005A74F1" w:rsidRPr="000949D7">
        <w:rPr>
          <w:rFonts w:asciiTheme="minorHAnsi" w:hAnsiTheme="minorHAnsi" w:cs="Arial"/>
          <w:sz w:val="22"/>
          <w:szCs w:val="22"/>
        </w:rPr>
        <w:t>0 days past the authorized stay and must begin J-1 status within 30 days of that date.</w:t>
      </w:r>
    </w:p>
    <w:p w:rsidR="00903998" w:rsidRPr="000949D7" w:rsidRDefault="00903998"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R (R-1 or R-2):</w:t>
      </w:r>
      <w:r w:rsidRPr="000949D7">
        <w:rPr>
          <w:rFonts w:asciiTheme="minorHAnsi" w:hAnsiTheme="minorHAnsi" w:cs="Arial"/>
          <w:sz w:val="22"/>
          <w:szCs w:val="22"/>
        </w:rPr>
        <w:t xml:space="preserve">  There should be no obstacl</w:t>
      </w:r>
      <w:r w:rsidR="005A74F1" w:rsidRPr="000949D7">
        <w:rPr>
          <w:rFonts w:asciiTheme="minorHAnsi" w:hAnsiTheme="minorHAnsi" w:cs="Arial"/>
          <w:sz w:val="22"/>
          <w:szCs w:val="22"/>
        </w:rPr>
        <w:t>e to a change to J-</w:t>
      </w:r>
      <w:r w:rsidRPr="000949D7">
        <w:rPr>
          <w:rFonts w:asciiTheme="minorHAnsi" w:hAnsiTheme="minorHAnsi" w:cs="Arial"/>
          <w:sz w:val="22"/>
          <w:szCs w:val="22"/>
        </w:rPr>
        <w:t xml:space="preserve">1 status for a </w:t>
      </w:r>
      <w:r w:rsidR="005A74F1" w:rsidRPr="000949D7">
        <w:rPr>
          <w:rFonts w:asciiTheme="minorHAnsi" w:hAnsiTheme="minorHAnsi" w:cs="Arial"/>
          <w:sz w:val="22"/>
          <w:szCs w:val="22"/>
        </w:rPr>
        <w:t>person in one of the R statuses but must begin J-1 status within 30 days of the R expiration date.</w:t>
      </w:r>
    </w:p>
    <w:p w:rsidR="005A74F1" w:rsidRPr="000949D7" w:rsidRDefault="005A74F1" w:rsidP="000949D7">
      <w:pPr>
        <w:pStyle w:val="NoSpacing"/>
        <w:rPr>
          <w:rFonts w:asciiTheme="minorHAnsi" w:hAnsiTheme="minorHAnsi" w:cs="Arial"/>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S (S-1 or S-2):</w:t>
      </w:r>
      <w:r w:rsidRPr="000949D7">
        <w:rPr>
          <w:rFonts w:asciiTheme="minorHAnsi" w:hAnsiTheme="minorHAnsi" w:cs="Arial"/>
          <w:sz w:val="22"/>
          <w:szCs w:val="22"/>
        </w:rPr>
        <w:t xml:space="preserve">  Persons in the S statuses may not change to other nonimmigrant statuses.</w:t>
      </w: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 xml:space="preserve">TN or TD status:  </w:t>
      </w:r>
      <w:r w:rsidRPr="000949D7">
        <w:rPr>
          <w:rFonts w:asciiTheme="minorHAnsi" w:hAnsiTheme="minorHAnsi" w:cs="Arial"/>
          <w:sz w:val="22"/>
          <w:szCs w:val="22"/>
        </w:rPr>
        <w:t>Persons in these statuses, when the principal is employed or doing business required under the terms of the North American free Trade Agreement should encounter li</w:t>
      </w:r>
      <w:r w:rsidR="005A74F1" w:rsidRPr="000949D7">
        <w:rPr>
          <w:rFonts w:asciiTheme="minorHAnsi" w:hAnsiTheme="minorHAnsi" w:cs="Arial"/>
          <w:sz w:val="22"/>
          <w:szCs w:val="22"/>
        </w:rPr>
        <w:t>ttle difficulty in changing to J</w:t>
      </w:r>
      <w:r w:rsidRPr="000949D7">
        <w:rPr>
          <w:rFonts w:asciiTheme="minorHAnsi" w:hAnsiTheme="minorHAnsi" w:cs="Arial"/>
          <w:sz w:val="22"/>
          <w:szCs w:val="22"/>
        </w:rPr>
        <w:t>-1 status, though returning to Canada</w:t>
      </w:r>
      <w:r w:rsidR="009633EA" w:rsidRPr="000949D7">
        <w:rPr>
          <w:rFonts w:asciiTheme="minorHAnsi" w:hAnsiTheme="minorHAnsi" w:cs="Arial"/>
          <w:sz w:val="22"/>
          <w:szCs w:val="22"/>
        </w:rPr>
        <w:t xml:space="preserve"> or Mexico</w:t>
      </w:r>
      <w:r w:rsidRPr="000949D7">
        <w:rPr>
          <w:rFonts w:asciiTheme="minorHAnsi" w:hAnsiTheme="minorHAnsi" w:cs="Arial"/>
          <w:sz w:val="22"/>
          <w:szCs w:val="22"/>
        </w:rPr>
        <w:t xml:space="preserve"> and reentering with a F</w:t>
      </w:r>
      <w:r w:rsidR="005A74F1" w:rsidRPr="000949D7">
        <w:rPr>
          <w:rFonts w:asciiTheme="minorHAnsi" w:hAnsiTheme="minorHAnsi" w:cs="Arial"/>
          <w:sz w:val="22"/>
          <w:szCs w:val="22"/>
        </w:rPr>
        <w:t xml:space="preserve">orm DS-2019 </w:t>
      </w:r>
      <w:r w:rsidRPr="000949D7">
        <w:rPr>
          <w:rFonts w:asciiTheme="minorHAnsi" w:hAnsiTheme="minorHAnsi" w:cs="Arial"/>
          <w:sz w:val="22"/>
          <w:szCs w:val="22"/>
        </w:rPr>
        <w:t>may be faster, easier, and simpler than applying for a change through the USCIS.</w:t>
      </w:r>
    </w:p>
    <w:p w:rsidR="00903998" w:rsidRPr="000949D7" w:rsidRDefault="00903998" w:rsidP="000949D7">
      <w:pPr>
        <w:pStyle w:val="NoSpacing"/>
        <w:rPr>
          <w:rFonts w:asciiTheme="minorHAnsi" w:hAnsiTheme="minorHAnsi" w:cs="Arial"/>
          <w:b/>
          <w:bCs/>
          <w:sz w:val="22"/>
          <w:szCs w:val="22"/>
        </w:rPr>
      </w:pPr>
    </w:p>
    <w:p w:rsidR="00903998" w:rsidRPr="000949D7" w:rsidRDefault="00903998" w:rsidP="000949D7">
      <w:pPr>
        <w:pStyle w:val="NoSpacing"/>
        <w:rPr>
          <w:rFonts w:asciiTheme="minorHAnsi" w:hAnsiTheme="minorHAnsi" w:cs="Arial"/>
          <w:sz w:val="22"/>
          <w:szCs w:val="22"/>
        </w:rPr>
      </w:pPr>
      <w:r w:rsidRPr="000949D7">
        <w:rPr>
          <w:rFonts w:asciiTheme="minorHAnsi" w:hAnsiTheme="minorHAnsi" w:cs="Arial"/>
          <w:b/>
          <w:bCs/>
          <w:sz w:val="22"/>
          <w:szCs w:val="22"/>
        </w:rPr>
        <w:t xml:space="preserve">WB or WT status:  </w:t>
      </w:r>
      <w:r w:rsidRPr="000949D7">
        <w:rPr>
          <w:rFonts w:asciiTheme="minorHAnsi" w:hAnsiTheme="minorHAnsi" w:cs="Arial"/>
          <w:sz w:val="22"/>
          <w:szCs w:val="22"/>
        </w:rPr>
        <w:t>Persons admitted under the Visa Waiver Program may not extend or change status under any circumstances.</w:t>
      </w:r>
    </w:p>
    <w:p w:rsidR="0082155D" w:rsidRPr="000949D7" w:rsidRDefault="0082155D" w:rsidP="000949D7">
      <w:pPr>
        <w:pStyle w:val="NoSpacing"/>
        <w:rPr>
          <w:rFonts w:asciiTheme="minorHAnsi" w:hAnsiTheme="minorHAnsi" w:cs="Arial"/>
          <w:b/>
          <w:bCs/>
          <w:sz w:val="22"/>
          <w:szCs w:val="22"/>
        </w:rPr>
      </w:pPr>
    </w:p>
    <w:sectPr w:rsidR="0082155D" w:rsidRPr="000949D7" w:rsidSect="0082155D">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26F"/>
    <w:multiLevelType w:val="hybridMultilevel"/>
    <w:tmpl w:val="008A0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D55DB"/>
    <w:multiLevelType w:val="hybridMultilevel"/>
    <w:tmpl w:val="84D4219C"/>
    <w:lvl w:ilvl="0" w:tplc="6E04EF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32EF1"/>
    <w:multiLevelType w:val="hybridMultilevel"/>
    <w:tmpl w:val="5D10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4464D"/>
    <w:multiLevelType w:val="hybridMultilevel"/>
    <w:tmpl w:val="3F842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B8331C5"/>
    <w:multiLevelType w:val="hybridMultilevel"/>
    <w:tmpl w:val="B5143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5D"/>
    <w:rsid w:val="000202D9"/>
    <w:rsid w:val="000949D7"/>
    <w:rsid w:val="0025255B"/>
    <w:rsid w:val="005A74F1"/>
    <w:rsid w:val="00635599"/>
    <w:rsid w:val="0082155D"/>
    <w:rsid w:val="00903998"/>
    <w:rsid w:val="00960E1A"/>
    <w:rsid w:val="009633EA"/>
    <w:rsid w:val="00BD02A5"/>
    <w:rsid w:val="00BD73EA"/>
    <w:rsid w:val="00BE65E0"/>
    <w:rsid w:val="00C0431A"/>
    <w:rsid w:val="00C710CA"/>
    <w:rsid w:val="00C74106"/>
    <w:rsid w:val="00D23222"/>
    <w:rsid w:val="00DB4000"/>
    <w:rsid w:val="00DC07BB"/>
    <w:rsid w:val="00E21A3E"/>
    <w:rsid w:val="00F05972"/>
    <w:rsid w:val="00F71BF6"/>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155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rsid w:val="0082155D"/>
    <w:rPr>
      <w:rFonts w:ascii="Courier New" w:eastAsia="Times New Roman" w:hAnsi="Courier New" w:cs="Courier New"/>
      <w:sz w:val="20"/>
      <w:szCs w:val="20"/>
    </w:rPr>
  </w:style>
  <w:style w:type="character" w:styleId="Hyperlink">
    <w:name w:val="Hyperlink"/>
    <w:basedOn w:val="DefaultParagraphFont"/>
    <w:uiPriority w:val="99"/>
    <w:rsid w:val="0082155D"/>
    <w:rPr>
      <w:rFonts w:cs="Times New Roman"/>
      <w:color w:val="0000FF"/>
      <w:u w:val="single"/>
    </w:rPr>
  </w:style>
  <w:style w:type="paragraph" w:styleId="ListParagraph">
    <w:name w:val="List Paragraph"/>
    <w:basedOn w:val="Normal"/>
    <w:uiPriority w:val="34"/>
    <w:qFormat/>
    <w:rsid w:val="00D23222"/>
    <w:pPr>
      <w:ind w:left="720"/>
      <w:contextualSpacing/>
    </w:pPr>
  </w:style>
  <w:style w:type="paragraph" w:styleId="BalloonText">
    <w:name w:val="Balloon Text"/>
    <w:basedOn w:val="Normal"/>
    <w:link w:val="BalloonTextChar"/>
    <w:uiPriority w:val="99"/>
    <w:semiHidden/>
    <w:unhideWhenUsed/>
    <w:rsid w:val="00E21A3E"/>
    <w:rPr>
      <w:rFonts w:ascii="Tahoma" w:hAnsi="Tahoma" w:cs="Tahoma"/>
      <w:sz w:val="16"/>
      <w:szCs w:val="16"/>
    </w:rPr>
  </w:style>
  <w:style w:type="character" w:customStyle="1" w:styleId="BalloonTextChar">
    <w:name w:val="Balloon Text Char"/>
    <w:basedOn w:val="DefaultParagraphFont"/>
    <w:link w:val="BalloonText"/>
    <w:uiPriority w:val="99"/>
    <w:semiHidden/>
    <w:rsid w:val="00E21A3E"/>
    <w:rPr>
      <w:rFonts w:ascii="Tahoma" w:eastAsia="Times New Roman" w:hAnsi="Tahoma" w:cs="Tahoma"/>
      <w:sz w:val="16"/>
      <w:szCs w:val="16"/>
    </w:rPr>
  </w:style>
  <w:style w:type="paragraph" w:styleId="NoSpacing">
    <w:name w:val="No Spacing"/>
    <w:uiPriority w:val="1"/>
    <w:qFormat/>
    <w:rsid w:val="000949D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155D"/>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rsid w:val="0082155D"/>
    <w:rPr>
      <w:rFonts w:ascii="Courier New" w:eastAsia="Times New Roman" w:hAnsi="Courier New" w:cs="Courier New"/>
      <w:sz w:val="20"/>
      <w:szCs w:val="20"/>
    </w:rPr>
  </w:style>
  <w:style w:type="character" w:styleId="Hyperlink">
    <w:name w:val="Hyperlink"/>
    <w:basedOn w:val="DefaultParagraphFont"/>
    <w:uiPriority w:val="99"/>
    <w:rsid w:val="0082155D"/>
    <w:rPr>
      <w:rFonts w:cs="Times New Roman"/>
      <w:color w:val="0000FF"/>
      <w:u w:val="single"/>
    </w:rPr>
  </w:style>
  <w:style w:type="paragraph" w:styleId="ListParagraph">
    <w:name w:val="List Paragraph"/>
    <w:basedOn w:val="Normal"/>
    <w:uiPriority w:val="34"/>
    <w:qFormat/>
    <w:rsid w:val="00D23222"/>
    <w:pPr>
      <w:ind w:left="720"/>
      <w:contextualSpacing/>
    </w:pPr>
  </w:style>
  <w:style w:type="paragraph" w:styleId="BalloonText">
    <w:name w:val="Balloon Text"/>
    <w:basedOn w:val="Normal"/>
    <w:link w:val="BalloonTextChar"/>
    <w:uiPriority w:val="99"/>
    <w:semiHidden/>
    <w:unhideWhenUsed/>
    <w:rsid w:val="00E21A3E"/>
    <w:rPr>
      <w:rFonts w:ascii="Tahoma" w:hAnsi="Tahoma" w:cs="Tahoma"/>
      <w:sz w:val="16"/>
      <w:szCs w:val="16"/>
    </w:rPr>
  </w:style>
  <w:style w:type="character" w:customStyle="1" w:styleId="BalloonTextChar">
    <w:name w:val="Balloon Text Char"/>
    <w:basedOn w:val="DefaultParagraphFont"/>
    <w:link w:val="BalloonText"/>
    <w:uiPriority w:val="99"/>
    <w:semiHidden/>
    <w:rsid w:val="00E21A3E"/>
    <w:rPr>
      <w:rFonts w:ascii="Tahoma" w:eastAsia="Times New Roman" w:hAnsi="Tahoma" w:cs="Tahoma"/>
      <w:sz w:val="16"/>
      <w:szCs w:val="16"/>
    </w:rPr>
  </w:style>
  <w:style w:type="paragraph" w:styleId="NoSpacing">
    <w:name w:val="No Spacing"/>
    <w:uiPriority w:val="1"/>
    <w:qFormat/>
    <w:rsid w:val="000949D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jfee.com/" TargetMode="External"/><Relationship Id="rId3" Type="http://schemas.microsoft.com/office/2007/relationships/stylesWithEffects" Target="stylesWithEffects.xml"/><Relationship Id="rId7" Type="http://schemas.openxmlformats.org/officeDocument/2006/relationships/hyperlink" Target="http://www.uscis.gov/g-1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5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schneije</dc:creator>
  <cp:lastModifiedBy>Charles Nieman</cp:lastModifiedBy>
  <cp:revision>4</cp:revision>
  <cp:lastPrinted>2011-01-28T16:18:00Z</cp:lastPrinted>
  <dcterms:created xsi:type="dcterms:W3CDTF">2015-10-03T13:26:00Z</dcterms:created>
  <dcterms:modified xsi:type="dcterms:W3CDTF">2017-02-14T19:40:00Z</dcterms:modified>
</cp:coreProperties>
</file>