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20" w:rsidRPr="007300F4" w:rsidRDefault="00462394" w:rsidP="007B5B20">
      <w:pPr>
        <w:pStyle w:val="BodyText"/>
        <w:tabs>
          <w:tab w:val="left" w:pos="1260"/>
        </w:tabs>
        <w:rPr>
          <w:rFonts w:asciiTheme="minorHAnsi" w:hAnsiTheme="minorHAnsi"/>
          <w:b/>
          <w:sz w:val="20"/>
        </w:rPr>
      </w:pPr>
      <w:r w:rsidRPr="007300F4">
        <w:rPr>
          <w:rFonts w:asciiTheme="minorHAnsi" w:hAnsiTheme="minorHAnsi"/>
          <w:b/>
          <w:sz w:val="20"/>
        </w:rPr>
        <w:t xml:space="preserve">Shepherd University </w:t>
      </w:r>
      <w:r w:rsidR="00A428B3" w:rsidRPr="007300F4">
        <w:rPr>
          <w:rFonts w:asciiTheme="minorHAnsi" w:hAnsiTheme="minorHAnsi"/>
          <w:b/>
          <w:sz w:val="20"/>
        </w:rPr>
        <w:t>{</w:t>
      </w:r>
      <w:r w:rsidRPr="007300F4">
        <w:rPr>
          <w:rFonts w:asciiTheme="minorHAnsi" w:hAnsiTheme="minorHAnsi"/>
          <w:b/>
          <w:sz w:val="20"/>
        </w:rPr>
        <w:t xml:space="preserve"> </w:t>
      </w:r>
      <w:r w:rsidR="00726E4F" w:rsidRPr="007300F4">
        <w:rPr>
          <w:rFonts w:asciiTheme="minorHAnsi" w:hAnsiTheme="minorHAnsi"/>
          <w:b/>
          <w:sz w:val="20"/>
        </w:rPr>
        <w:t>Core Curriculum</w:t>
      </w:r>
      <w:r w:rsidRPr="007300F4">
        <w:rPr>
          <w:rFonts w:asciiTheme="minorHAnsi" w:hAnsiTheme="minorHAnsi"/>
          <w:b/>
          <w:sz w:val="20"/>
        </w:rPr>
        <w:t xml:space="preserve"> </w:t>
      </w:r>
      <w:r w:rsidR="00A428B3" w:rsidRPr="007300F4">
        <w:rPr>
          <w:rFonts w:asciiTheme="minorHAnsi" w:hAnsiTheme="minorHAnsi"/>
          <w:b/>
          <w:sz w:val="20"/>
        </w:rPr>
        <w:t>} Meeting Minutes</w:t>
      </w:r>
      <w:r w:rsidRPr="007300F4">
        <w:rPr>
          <w:rFonts w:asciiTheme="minorHAnsi" w:hAnsiTheme="minorHAnsi"/>
          <w:b/>
          <w:sz w:val="20"/>
        </w:rPr>
        <w:t xml:space="preserve"> </w:t>
      </w:r>
      <w:r w:rsidR="00726E4F" w:rsidRPr="007300F4">
        <w:rPr>
          <w:rFonts w:asciiTheme="minorHAnsi" w:hAnsiTheme="minorHAnsi"/>
          <w:b/>
          <w:sz w:val="20"/>
        </w:rPr>
        <w:t>Sept. 21</w:t>
      </w:r>
      <w:r w:rsidRPr="007300F4">
        <w:rPr>
          <w:rFonts w:asciiTheme="minorHAnsi" w:hAnsiTheme="minorHAnsi"/>
          <w:b/>
          <w:sz w:val="20"/>
        </w:rPr>
        <w:t>, 2011</w:t>
      </w:r>
    </w:p>
    <w:p w:rsidR="007B5B20" w:rsidRPr="007300F4" w:rsidRDefault="007B5B20" w:rsidP="007B5B20">
      <w:pPr>
        <w:pStyle w:val="BodyText"/>
        <w:tabs>
          <w:tab w:val="left" w:pos="1260"/>
        </w:tabs>
        <w:rPr>
          <w:rFonts w:asciiTheme="minorHAnsi" w:hAnsiTheme="minorHAnsi"/>
          <w:b/>
          <w:sz w:val="20"/>
        </w:rPr>
      </w:pPr>
    </w:p>
    <w:p w:rsidR="00462394" w:rsidRPr="007300F4" w:rsidRDefault="00462394" w:rsidP="007B5B20">
      <w:pPr>
        <w:pStyle w:val="BodyText"/>
        <w:tabs>
          <w:tab w:val="left" w:pos="1260"/>
        </w:tabs>
        <w:rPr>
          <w:rFonts w:asciiTheme="minorHAnsi" w:hAnsiTheme="minorHAnsi"/>
          <w:b/>
          <w:caps/>
          <w:sz w:val="20"/>
        </w:rPr>
      </w:pPr>
      <w:r w:rsidRPr="007300F4">
        <w:rPr>
          <w:rFonts w:asciiTheme="minorHAnsi" w:hAnsiTheme="minorHAnsi"/>
          <w:b/>
          <w:bCs/>
          <w:caps/>
          <w:sz w:val="20"/>
        </w:rPr>
        <w:t xml:space="preserve">Committee Membership:  </w:t>
      </w:r>
    </w:p>
    <w:p w:rsidR="00462394" w:rsidRPr="007300F4" w:rsidRDefault="00462394" w:rsidP="00462394">
      <w:pPr>
        <w:tabs>
          <w:tab w:val="left" w:pos="2610"/>
          <w:tab w:val="left" w:pos="5420"/>
          <w:tab w:val="left" w:pos="5760"/>
          <w:tab w:val="left" w:pos="7920"/>
        </w:tabs>
        <w:autoSpaceDE w:val="0"/>
        <w:autoSpaceDN w:val="0"/>
        <w:adjustRightInd w:val="0"/>
        <w:spacing w:after="0" w:line="240" w:lineRule="auto"/>
        <w:rPr>
          <w:sz w:val="20"/>
        </w:rPr>
      </w:pPr>
      <w:r w:rsidRPr="007300F4">
        <w:rPr>
          <w:sz w:val="20"/>
        </w:rPr>
        <w:t>Andro Barnett</w:t>
      </w:r>
      <w:r w:rsidRPr="007300F4">
        <w:rPr>
          <w:sz w:val="20"/>
        </w:rPr>
        <w:tab/>
        <w:t>(HPERS)</w:t>
      </w:r>
      <w:r w:rsidRPr="007300F4">
        <w:rPr>
          <w:sz w:val="20"/>
        </w:rPr>
        <w:tab/>
      </w:r>
      <w:r w:rsidRPr="007300F4">
        <w:rPr>
          <w:sz w:val="20"/>
        </w:rPr>
        <w:tab/>
        <w:t>present</w:t>
      </w:r>
    </w:p>
    <w:p w:rsidR="00462394" w:rsidRPr="007300F4" w:rsidRDefault="003F35BF" w:rsidP="00462394">
      <w:pPr>
        <w:tabs>
          <w:tab w:val="left" w:pos="2610"/>
          <w:tab w:val="left" w:pos="5760"/>
          <w:tab w:val="left" w:pos="7920"/>
        </w:tabs>
        <w:autoSpaceDE w:val="0"/>
        <w:autoSpaceDN w:val="0"/>
        <w:adjustRightInd w:val="0"/>
        <w:spacing w:after="0" w:line="240" w:lineRule="auto"/>
        <w:rPr>
          <w:sz w:val="20"/>
        </w:rPr>
      </w:pPr>
      <w:r w:rsidRPr="007300F4">
        <w:rPr>
          <w:sz w:val="20"/>
        </w:rPr>
        <w:t>Laura Clayton</w:t>
      </w:r>
      <w:r w:rsidRPr="007300F4">
        <w:rPr>
          <w:sz w:val="20"/>
        </w:rPr>
        <w:tab/>
      </w:r>
      <w:r w:rsidR="00462394" w:rsidRPr="007300F4">
        <w:rPr>
          <w:sz w:val="20"/>
        </w:rPr>
        <w:t>(NURS)</w:t>
      </w:r>
      <w:r w:rsidR="00462394" w:rsidRPr="007300F4">
        <w:rPr>
          <w:sz w:val="20"/>
        </w:rPr>
        <w:tab/>
        <w:t>present</w:t>
      </w:r>
    </w:p>
    <w:p w:rsidR="00462394" w:rsidRPr="007300F4" w:rsidRDefault="00462394" w:rsidP="00462394">
      <w:pPr>
        <w:tabs>
          <w:tab w:val="left" w:pos="2610"/>
          <w:tab w:val="left" w:pos="5760"/>
          <w:tab w:val="left" w:pos="7920"/>
        </w:tabs>
        <w:autoSpaceDE w:val="0"/>
        <w:autoSpaceDN w:val="0"/>
        <w:adjustRightInd w:val="0"/>
        <w:spacing w:after="0" w:line="240" w:lineRule="auto"/>
        <w:rPr>
          <w:sz w:val="20"/>
        </w:rPr>
      </w:pPr>
      <w:r w:rsidRPr="007300F4">
        <w:rPr>
          <w:sz w:val="20"/>
        </w:rPr>
        <w:t xml:space="preserve">Momodou Darboe </w:t>
      </w:r>
      <w:r w:rsidRPr="007300F4">
        <w:rPr>
          <w:sz w:val="20"/>
        </w:rPr>
        <w:tab/>
        <w:t>(SOCI)</w:t>
      </w:r>
      <w:r w:rsidRPr="007300F4">
        <w:rPr>
          <w:sz w:val="20"/>
        </w:rPr>
        <w:tab/>
      </w:r>
      <w:r w:rsidR="00726E4F" w:rsidRPr="007300F4">
        <w:rPr>
          <w:sz w:val="20"/>
        </w:rPr>
        <w:t>X</w:t>
      </w:r>
    </w:p>
    <w:p w:rsidR="00462394" w:rsidRPr="007300F4" w:rsidRDefault="00462394" w:rsidP="00462394">
      <w:pPr>
        <w:tabs>
          <w:tab w:val="left" w:pos="2610"/>
          <w:tab w:val="left" w:pos="5760"/>
          <w:tab w:val="left" w:pos="7920"/>
        </w:tabs>
        <w:autoSpaceDE w:val="0"/>
        <w:autoSpaceDN w:val="0"/>
        <w:adjustRightInd w:val="0"/>
        <w:spacing w:after="0" w:line="240" w:lineRule="auto"/>
        <w:rPr>
          <w:sz w:val="20"/>
        </w:rPr>
      </w:pPr>
      <w:r w:rsidRPr="007300F4">
        <w:rPr>
          <w:sz w:val="20"/>
        </w:rPr>
        <w:t xml:space="preserve">Heidi Dobish </w:t>
      </w:r>
      <w:r w:rsidRPr="007300F4">
        <w:rPr>
          <w:sz w:val="20"/>
        </w:rPr>
        <w:tab/>
        <w:t>(</w:t>
      </w:r>
      <w:r w:rsidR="00726E4F" w:rsidRPr="007300F4">
        <w:rPr>
          <w:sz w:val="20"/>
        </w:rPr>
        <w:t>Chair</w:t>
      </w:r>
      <w:r w:rsidRPr="007300F4">
        <w:rPr>
          <w:sz w:val="20"/>
        </w:rPr>
        <w:t>)</w:t>
      </w:r>
      <w:r w:rsidRPr="007300F4">
        <w:rPr>
          <w:sz w:val="20"/>
        </w:rPr>
        <w:tab/>
      </w:r>
      <w:r w:rsidR="00726E4F" w:rsidRPr="007300F4">
        <w:rPr>
          <w:sz w:val="20"/>
        </w:rPr>
        <w:t>present</w:t>
      </w:r>
    </w:p>
    <w:p w:rsidR="00462394" w:rsidRPr="007300F4" w:rsidRDefault="00726E4F" w:rsidP="00462394">
      <w:pPr>
        <w:tabs>
          <w:tab w:val="left" w:pos="2610"/>
          <w:tab w:val="left" w:pos="5760"/>
          <w:tab w:val="left" w:pos="7920"/>
        </w:tabs>
        <w:autoSpaceDE w:val="0"/>
        <w:autoSpaceDN w:val="0"/>
        <w:adjustRightInd w:val="0"/>
        <w:spacing w:after="0" w:line="240" w:lineRule="auto"/>
        <w:rPr>
          <w:sz w:val="20"/>
        </w:rPr>
      </w:pPr>
      <w:r w:rsidRPr="007300F4">
        <w:rPr>
          <w:sz w:val="20"/>
        </w:rPr>
        <w:t>Kathleen Corpus</w:t>
      </w:r>
      <w:r w:rsidR="00462394" w:rsidRPr="007300F4">
        <w:rPr>
          <w:sz w:val="20"/>
        </w:rPr>
        <w:tab/>
        <w:t>(BADM)</w:t>
      </w:r>
      <w:r w:rsidR="00462394" w:rsidRPr="007300F4">
        <w:rPr>
          <w:sz w:val="20"/>
        </w:rPr>
        <w:tab/>
        <w:t>present</w:t>
      </w:r>
    </w:p>
    <w:p w:rsidR="00462394" w:rsidRPr="007300F4" w:rsidRDefault="00462394" w:rsidP="00462394">
      <w:pPr>
        <w:tabs>
          <w:tab w:val="left" w:pos="2610"/>
          <w:tab w:val="left" w:pos="5760"/>
          <w:tab w:val="left" w:pos="7920"/>
        </w:tabs>
        <w:autoSpaceDE w:val="0"/>
        <w:autoSpaceDN w:val="0"/>
        <w:adjustRightInd w:val="0"/>
        <w:spacing w:after="0" w:line="240" w:lineRule="auto"/>
        <w:rPr>
          <w:sz w:val="20"/>
        </w:rPr>
      </w:pPr>
      <w:r w:rsidRPr="007300F4">
        <w:rPr>
          <w:sz w:val="20"/>
        </w:rPr>
        <w:t>Karen Green</w:t>
      </w:r>
      <w:r w:rsidRPr="007300F4">
        <w:rPr>
          <w:sz w:val="20"/>
        </w:rPr>
        <w:tab/>
        <w:t>(SOWK)</w:t>
      </w:r>
      <w:r w:rsidRPr="007300F4">
        <w:rPr>
          <w:sz w:val="20"/>
        </w:rPr>
        <w:tab/>
        <w:t>present</w:t>
      </w:r>
    </w:p>
    <w:p w:rsidR="00462394" w:rsidRPr="007300F4" w:rsidRDefault="00726E4F" w:rsidP="00462394">
      <w:pPr>
        <w:tabs>
          <w:tab w:val="left" w:pos="2610"/>
          <w:tab w:val="left" w:pos="5760"/>
          <w:tab w:val="left" w:pos="7920"/>
        </w:tabs>
        <w:autoSpaceDE w:val="0"/>
        <w:autoSpaceDN w:val="0"/>
        <w:adjustRightInd w:val="0"/>
        <w:spacing w:after="0" w:line="240" w:lineRule="auto"/>
        <w:rPr>
          <w:sz w:val="20"/>
        </w:rPr>
      </w:pPr>
      <w:r w:rsidRPr="007300F4">
        <w:rPr>
          <w:sz w:val="20"/>
        </w:rPr>
        <w:t>Cindy Vance</w:t>
      </w:r>
      <w:r w:rsidR="00462394" w:rsidRPr="007300F4">
        <w:rPr>
          <w:sz w:val="20"/>
        </w:rPr>
        <w:tab/>
        <w:t>(ACCT)</w:t>
      </w:r>
      <w:r w:rsidR="00462394" w:rsidRPr="007300F4">
        <w:rPr>
          <w:sz w:val="20"/>
        </w:rPr>
        <w:tab/>
      </w:r>
      <w:r w:rsidRPr="007300F4">
        <w:rPr>
          <w:sz w:val="20"/>
        </w:rPr>
        <w:t>present</w:t>
      </w:r>
    </w:p>
    <w:p w:rsidR="00462394" w:rsidRPr="007300F4" w:rsidRDefault="00462394" w:rsidP="00462394">
      <w:pPr>
        <w:tabs>
          <w:tab w:val="left" w:pos="2610"/>
          <w:tab w:val="left" w:pos="5760"/>
          <w:tab w:val="left" w:pos="7920"/>
        </w:tabs>
        <w:autoSpaceDE w:val="0"/>
        <w:autoSpaceDN w:val="0"/>
        <w:adjustRightInd w:val="0"/>
        <w:spacing w:after="0" w:line="240" w:lineRule="auto"/>
        <w:rPr>
          <w:sz w:val="20"/>
        </w:rPr>
      </w:pPr>
      <w:r w:rsidRPr="007300F4">
        <w:rPr>
          <w:sz w:val="20"/>
        </w:rPr>
        <w:t xml:space="preserve">Dawn Burke </w:t>
      </w:r>
      <w:r w:rsidRPr="007300F4">
        <w:rPr>
          <w:sz w:val="20"/>
        </w:rPr>
        <w:tab/>
        <w:t>(EDUC)</w:t>
      </w:r>
      <w:r w:rsidRPr="007300F4">
        <w:rPr>
          <w:sz w:val="20"/>
        </w:rPr>
        <w:tab/>
        <w:t>present</w:t>
      </w:r>
    </w:p>
    <w:p w:rsidR="00462394" w:rsidRPr="007300F4" w:rsidRDefault="00462394" w:rsidP="00462394">
      <w:pPr>
        <w:tabs>
          <w:tab w:val="left" w:pos="2610"/>
          <w:tab w:val="left" w:pos="5760"/>
          <w:tab w:val="left" w:pos="7920"/>
        </w:tabs>
        <w:autoSpaceDE w:val="0"/>
        <w:autoSpaceDN w:val="0"/>
        <w:adjustRightInd w:val="0"/>
        <w:spacing w:after="0" w:line="240" w:lineRule="auto"/>
        <w:rPr>
          <w:sz w:val="20"/>
        </w:rPr>
      </w:pPr>
      <w:r w:rsidRPr="007300F4">
        <w:rPr>
          <w:sz w:val="20"/>
        </w:rPr>
        <w:t>Anders Henriksson</w:t>
      </w:r>
      <w:r w:rsidRPr="007300F4">
        <w:rPr>
          <w:sz w:val="20"/>
        </w:rPr>
        <w:tab/>
        <w:t>(HIST)</w:t>
      </w:r>
      <w:r w:rsidRPr="007300F4">
        <w:rPr>
          <w:sz w:val="20"/>
        </w:rPr>
        <w:tab/>
        <w:t>present</w:t>
      </w:r>
    </w:p>
    <w:p w:rsidR="00462394" w:rsidRPr="007300F4" w:rsidRDefault="00462394" w:rsidP="00462394">
      <w:pPr>
        <w:tabs>
          <w:tab w:val="left" w:pos="2610"/>
          <w:tab w:val="left" w:pos="5760"/>
          <w:tab w:val="left" w:pos="7920"/>
        </w:tabs>
        <w:autoSpaceDE w:val="0"/>
        <w:autoSpaceDN w:val="0"/>
        <w:adjustRightInd w:val="0"/>
        <w:spacing w:after="0" w:line="240" w:lineRule="auto"/>
        <w:rPr>
          <w:sz w:val="20"/>
        </w:rPr>
      </w:pPr>
      <w:r w:rsidRPr="007300F4">
        <w:rPr>
          <w:sz w:val="20"/>
        </w:rPr>
        <w:t>Ann Henriksson</w:t>
      </w:r>
      <w:r w:rsidRPr="007300F4">
        <w:rPr>
          <w:sz w:val="20"/>
        </w:rPr>
        <w:tab/>
        <w:t>(Library)</w:t>
      </w:r>
      <w:r w:rsidRPr="007300F4">
        <w:rPr>
          <w:sz w:val="20"/>
        </w:rPr>
        <w:tab/>
        <w:t>present</w:t>
      </w:r>
    </w:p>
    <w:p w:rsidR="00462394" w:rsidRPr="007300F4" w:rsidRDefault="00462394" w:rsidP="00462394">
      <w:pPr>
        <w:tabs>
          <w:tab w:val="left" w:pos="2610"/>
          <w:tab w:val="left" w:pos="5760"/>
          <w:tab w:val="left" w:pos="7920"/>
        </w:tabs>
        <w:autoSpaceDE w:val="0"/>
        <w:autoSpaceDN w:val="0"/>
        <w:adjustRightInd w:val="0"/>
        <w:spacing w:after="0" w:line="240" w:lineRule="auto"/>
        <w:rPr>
          <w:sz w:val="20"/>
        </w:rPr>
      </w:pPr>
      <w:r w:rsidRPr="007300F4">
        <w:rPr>
          <w:sz w:val="20"/>
        </w:rPr>
        <w:t>Erik Jones</w:t>
      </w:r>
      <w:r w:rsidRPr="007300F4">
        <w:rPr>
          <w:sz w:val="20"/>
        </w:rPr>
        <w:tab/>
        <w:t>(MUSC)</w:t>
      </w:r>
      <w:r w:rsidRPr="007300F4">
        <w:rPr>
          <w:sz w:val="20"/>
        </w:rPr>
        <w:tab/>
        <w:t>present</w:t>
      </w:r>
    </w:p>
    <w:p w:rsidR="00462394" w:rsidRPr="007300F4" w:rsidRDefault="00462394" w:rsidP="00462394">
      <w:pPr>
        <w:tabs>
          <w:tab w:val="left" w:pos="2610"/>
          <w:tab w:val="left" w:pos="5760"/>
          <w:tab w:val="left" w:pos="7920"/>
        </w:tabs>
        <w:autoSpaceDE w:val="0"/>
        <w:autoSpaceDN w:val="0"/>
        <w:adjustRightInd w:val="0"/>
        <w:spacing w:after="0" w:line="240" w:lineRule="auto"/>
        <w:rPr>
          <w:sz w:val="20"/>
        </w:rPr>
      </w:pPr>
      <w:r w:rsidRPr="007300F4">
        <w:rPr>
          <w:sz w:val="20"/>
        </w:rPr>
        <w:t>Kristin Kaineg</w:t>
      </w:r>
      <w:r w:rsidRPr="007300F4">
        <w:rPr>
          <w:sz w:val="20"/>
        </w:rPr>
        <w:tab/>
        <w:t>(CAT)</w:t>
      </w:r>
      <w:r w:rsidRPr="007300F4">
        <w:rPr>
          <w:sz w:val="20"/>
        </w:rPr>
        <w:tab/>
        <w:t>present</w:t>
      </w:r>
    </w:p>
    <w:p w:rsidR="00462394" w:rsidRPr="007300F4" w:rsidRDefault="00462394" w:rsidP="00462394">
      <w:pPr>
        <w:tabs>
          <w:tab w:val="left" w:pos="2610"/>
          <w:tab w:val="left" w:pos="5760"/>
          <w:tab w:val="left" w:pos="7920"/>
        </w:tabs>
        <w:autoSpaceDE w:val="0"/>
        <w:autoSpaceDN w:val="0"/>
        <w:adjustRightInd w:val="0"/>
        <w:spacing w:after="0" w:line="240" w:lineRule="auto"/>
        <w:rPr>
          <w:sz w:val="20"/>
        </w:rPr>
      </w:pPr>
      <w:r w:rsidRPr="007300F4">
        <w:rPr>
          <w:sz w:val="20"/>
        </w:rPr>
        <w:t>Bob Warburton</w:t>
      </w:r>
      <w:r w:rsidRPr="007300F4">
        <w:rPr>
          <w:sz w:val="20"/>
        </w:rPr>
        <w:tab/>
        <w:t>(CHEM)</w:t>
      </w:r>
      <w:r w:rsidRPr="007300F4">
        <w:rPr>
          <w:sz w:val="20"/>
        </w:rPr>
        <w:tab/>
        <w:t>present</w:t>
      </w:r>
    </w:p>
    <w:p w:rsidR="00462394" w:rsidRPr="007300F4" w:rsidRDefault="00462394" w:rsidP="00462394">
      <w:pPr>
        <w:tabs>
          <w:tab w:val="left" w:pos="2610"/>
          <w:tab w:val="left" w:pos="5760"/>
          <w:tab w:val="left" w:pos="7920"/>
        </w:tabs>
        <w:autoSpaceDE w:val="0"/>
        <w:autoSpaceDN w:val="0"/>
        <w:adjustRightInd w:val="0"/>
        <w:spacing w:after="0" w:line="240" w:lineRule="auto"/>
        <w:rPr>
          <w:sz w:val="20"/>
        </w:rPr>
      </w:pPr>
      <w:r w:rsidRPr="007300F4">
        <w:rPr>
          <w:sz w:val="20"/>
        </w:rPr>
        <w:t>Tim Nixon</w:t>
      </w:r>
      <w:r w:rsidRPr="007300F4">
        <w:rPr>
          <w:sz w:val="20"/>
        </w:rPr>
        <w:tab/>
        <w:t>(E&amp;ML)</w:t>
      </w:r>
      <w:r w:rsidRPr="007300F4">
        <w:rPr>
          <w:sz w:val="20"/>
        </w:rPr>
        <w:tab/>
      </w:r>
      <w:r w:rsidR="00726E4F" w:rsidRPr="007300F4">
        <w:rPr>
          <w:sz w:val="20"/>
        </w:rPr>
        <w:t>X</w:t>
      </w:r>
    </w:p>
    <w:p w:rsidR="00462394" w:rsidRPr="007300F4" w:rsidRDefault="00726E4F" w:rsidP="00462394">
      <w:pPr>
        <w:tabs>
          <w:tab w:val="left" w:pos="2610"/>
          <w:tab w:val="left" w:pos="5760"/>
          <w:tab w:val="left" w:pos="7920"/>
        </w:tabs>
        <w:autoSpaceDE w:val="0"/>
        <w:autoSpaceDN w:val="0"/>
        <w:adjustRightInd w:val="0"/>
        <w:spacing w:after="0" w:line="240" w:lineRule="auto"/>
        <w:rPr>
          <w:sz w:val="20"/>
        </w:rPr>
      </w:pPr>
      <w:r w:rsidRPr="007300F4">
        <w:rPr>
          <w:sz w:val="20"/>
        </w:rPr>
        <w:t>Burt</w:t>
      </w:r>
      <w:r w:rsidR="00462394" w:rsidRPr="007300F4">
        <w:rPr>
          <w:sz w:val="20"/>
        </w:rPr>
        <w:t xml:space="preserve"> Lidgerding</w:t>
      </w:r>
      <w:r w:rsidR="00462394" w:rsidRPr="007300F4">
        <w:rPr>
          <w:sz w:val="20"/>
        </w:rPr>
        <w:tab/>
        <w:t>(BIOL)</w:t>
      </w:r>
      <w:r w:rsidR="00462394" w:rsidRPr="007300F4">
        <w:rPr>
          <w:sz w:val="20"/>
        </w:rPr>
        <w:tab/>
        <w:t>present</w:t>
      </w:r>
    </w:p>
    <w:p w:rsidR="00462394" w:rsidRPr="007300F4" w:rsidRDefault="00462394" w:rsidP="00462394">
      <w:pPr>
        <w:tabs>
          <w:tab w:val="left" w:pos="2610"/>
          <w:tab w:val="left" w:pos="5760"/>
          <w:tab w:val="left" w:pos="7920"/>
        </w:tabs>
        <w:autoSpaceDE w:val="0"/>
        <w:autoSpaceDN w:val="0"/>
        <w:adjustRightInd w:val="0"/>
        <w:spacing w:after="0" w:line="240" w:lineRule="auto"/>
        <w:rPr>
          <w:sz w:val="20"/>
        </w:rPr>
      </w:pPr>
      <w:r w:rsidRPr="007300F4">
        <w:rPr>
          <w:sz w:val="20"/>
        </w:rPr>
        <w:t>John Schultz</w:t>
      </w:r>
      <w:r w:rsidRPr="007300F4">
        <w:rPr>
          <w:sz w:val="20"/>
        </w:rPr>
        <w:tab/>
        <w:t>(ECON)</w:t>
      </w:r>
      <w:r w:rsidRPr="007300F4">
        <w:rPr>
          <w:sz w:val="20"/>
        </w:rPr>
        <w:tab/>
        <w:t>present</w:t>
      </w:r>
    </w:p>
    <w:p w:rsidR="00462394" w:rsidRPr="007300F4" w:rsidRDefault="00462394" w:rsidP="00462394">
      <w:pPr>
        <w:tabs>
          <w:tab w:val="left" w:pos="2610"/>
          <w:tab w:val="left" w:pos="5760"/>
          <w:tab w:val="left" w:pos="7920"/>
        </w:tabs>
        <w:autoSpaceDE w:val="0"/>
        <w:autoSpaceDN w:val="0"/>
        <w:adjustRightInd w:val="0"/>
        <w:spacing w:after="0" w:line="240" w:lineRule="auto"/>
        <w:rPr>
          <w:sz w:val="20"/>
        </w:rPr>
      </w:pPr>
      <w:r w:rsidRPr="007300F4">
        <w:rPr>
          <w:sz w:val="20"/>
        </w:rPr>
        <w:t>Stephanie Slocum-Schaffer</w:t>
      </w:r>
      <w:r w:rsidRPr="007300F4">
        <w:rPr>
          <w:sz w:val="20"/>
        </w:rPr>
        <w:tab/>
        <w:t>(PSCI)</w:t>
      </w:r>
      <w:r w:rsidRPr="007300F4">
        <w:rPr>
          <w:sz w:val="20"/>
        </w:rPr>
        <w:tab/>
      </w:r>
      <w:r w:rsidR="00726E4F" w:rsidRPr="007300F4">
        <w:rPr>
          <w:sz w:val="20"/>
        </w:rPr>
        <w:t>X</w:t>
      </w:r>
    </w:p>
    <w:p w:rsidR="00462394" w:rsidRPr="007300F4" w:rsidRDefault="00462394" w:rsidP="00462394">
      <w:pPr>
        <w:tabs>
          <w:tab w:val="left" w:pos="2610"/>
          <w:tab w:val="left" w:pos="5760"/>
          <w:tab w:val="left" w:pos="7920"/>
        </w:tabs>
        <w:autoSpaceDE w:val="0"/>
        <w:autoSpaceDN w:val="0"/>
        <w:adjustRightInd w:val="0"/>
        <w:spacing w:after="0" w:line="240" w:lineRule="auto"/>
        <w:rPr>
          <w:sz w:val="20"/>
        </w:rPr>
      </w:pPr>
      <w:r w:rsidRPr="007300F4">
        <w:rPr>
          <w:sz w:val="20"/>
        </w:rPr>
        <w:t xml:space="preserve">Ed Snyder </w:t>
      </w:r>
      <w:r w:rsidRPr="007300F4">
        <w:rPr>
          <w:sz w:val="20"/>
        </w:rPr>
        <w:tab/>
        <w:t>(IES)</w:t>
      </w:r>
      <w:r w:rsidRPr="007300F4">
        <w:rPr>
          <w:sz w:val="20"/>
        </w:rPr>
        <w:tab/>
      </w:r>
      <w:r w:rsidR="00726E4F" w:rsidRPr="007300F4">
        <w:rPr>
          <w:sz w:val="20"/>
        </w:rPr>
        <w:t>X</w:t>
      </w:r>
    </w:p>
    <w:p w:rsidR="00462394" w:rsidRPr="007300F4" w:rsidRDefault="00462394" w:rsidP="00462394">
      <w:pPr>
        <w:tabs>
          <w:tab w:val="left" w:pos="2610"/>
          <w:tab w:val="left" w:pos="5760"/>
          <w:tab w:val="left" w:pos="7920"/>
        </w:tabs>
        <w:autoSpaceDE w:val="0"/>
        <w:autoSpaceDN w:val="0"/>
        <w:adjustRightInd w:val="0"/>
        <w:spacing w:after="0" w:line="240" w:lineRule="auto"/>
        <w:rPr>
          <w:sz w:val="20"/>
        </w:rPr>
      </w:pPr>
      <w:r w:rsidRPr="007300F4">
        <w:rPr>
          <w:sz w:val="20"/>
        </w:rPr>
        <w:t>Chris Elmer</w:t>
      </w:r>
      <w:r w:rsidRPr="007300F4">
        <w:rPr>
          <w:sz w:val="20"/>
        </w:rPr>
        <w:tab/>
        <w:t>(CSME)</w:t>
      </w:r>
      <w:r w:rsidRPr="007300F4">
        <w:rPr>
          <w:sz w:val="20"/>
        </w:rPr>
        <w:tab/>
      </w:r>
      <w:r w:rsidR="00726E4F" w:rsidRPr="007300F4">
        <w:rPr>
          <w:sz w:val="20"/>
        </w:rPr>
        <w:t>present</w:t>
      </w:r>
    </w:p>
    <w:p w:rsidR="00462394" w:rsidRPr="007300F4" w:rsidRDefault="00462394" w:rsidP="00462394">
      <w:pPr>
        <w:tabs>
          <w:tab w:val="left" w:pos="2610"/>
          <w:tab w:val="left" w:pos="5760"/>
          <w:tab w:val="left" w:pos="7920"/>
        </w:tabs>
        <w:autoSpaceDE w:val="0"/>
        <w:autoSpaceDN w:val="0"/>
        <w:adjustRightInd w:val="0"/>
        <w:spacing w:after="0" w:line="240" w:lineRule="auto"/>
        <w:rPr>
          <w:sz w:val="20"/>
        </w:rPr>
      </w:pPr>
      <w:r w:rsidRPr="007300F4">
        <w:rPr>
          <w:sz w:val="20"/>
        </w:rPr>
        <w:t>Kevin Williams</w:t>
      </w:r>
      <w:r w:rsidRPr="007300F4">
        <w:rPr>
          <w:sz w:val="20"/>
        </w:rPr>
        <w:tab/>
        <w:t>(MCOM)</w:t>
      </w:r>
      <w:r w:rsidRPr="007300F4">
        <w:rPr>
          <w:sz w:val="20"/>
        </w:rPr>
        <w:tab/>
      </w:r>
      <w:r w:rsidR="00726E4F" w:rsidRPr="007300F4">
        <w:rPr>
          <w:sz w:val="20"/>
        </w:rPr>
        <w:t>X</w:t>
      </w:r>
    </w:p>
    <w:p w:rsidR="00462394" w:rsidRPr="007300F4" w:rsidRDefault="00726E4F" w:rsidP="00462394">
      <w:pPr>
        <w:tabs>
          <w:tab w:val="left" w:pos="2610"/>
          <w:tab w:val="left" w:pos="5760"/>
          <w:tab w:val="left" w:pos="7920"/>
        </w:tabs>
        <w:autoSpaceDE w:val="0"/>
        <w:autoSpaceDN w:val="0"/>
        <w:adjustRightInd w:val="0"/>
        <w:spacing w:after="0" w:line="240" w:lineRule="auto"/>
        <w:rPr>
          <w:sz w:val="20"/>
        </w:rPr>
      </w:pPr>
      <w:r w:rsidRPr="007300F4">
        <w:rPr>
          <w:sz w:val="20"/>
        </w:rPr>
        <w:t>Timothy Leonard</w:t>
      </w:r>
      <w:r w:rsidR="00462394" w:rsidRPr="007300F4">
        <w:rPr>
          <w:sz w:val="20"/>
        </w:rPr>
        <w:t xml:space="preserve"> </w:t>
      </w:r>
      <w:r w:rsidR="00462394" w:rsidRPr="007300F4">
        <w:rPr>
          <w:sz w:val="20"/>
        </w:rPr>
        <w:tab/>
        <w:t>(student rep)</w:t>
      </w:r>
      <w:r w:rsidR="00462394" w:rsidRPr="007300F4">
        <w:rPr>
          <w:sz w:val="20"/>
        </w:rPr>
        <w:tab/>
      </w:r>
      <w:r w:rsidRPr="007300F4">
        <w:rPr>
          <w:sz w:val="20"/>
        </w:rPr>
        <w:t>present</w:t>
      </w:r>
    </w:p>
    <w:p w:rsidR="00462394" w:rsidRPr="007300F4" w:rsidRDefault="00462394" w:rsidP="00462394">
      <w:pPr>
        <w:tabs>
          <w:tab w:val="left" w:pos="2610"/>
          <w:tab w:val="left" w:pos="5760"/>
          <w:tab w:val="left" w:pos="7920"/>
        </w:tabs>
        <w:autoSpaceDE w:val="0"/>
        <w:autoSpaceDN w:val="0"/>
        <w:adjustRightInd w:val="0"/>
        <w:spacing w:after="0" w:line="240" w:lineRule="auto"/>
        <w:rPr>
          <w:sz w:val="20"/>
        </w:rPr>
      </w:pPr>
      <w:r w:rsidRPr="007300F4">
        <w:rPr>
          <w:sz w:val="20"/>
        </w:rPr>
        <w:t xml:space="preserve">Student Rep </w:t>
      </w:r>
      <w:r w:rsidRPr="007300F4">
        <w:rPr>
          <w:sz w:val="20"/>
        </w:rPr>
        <w:tab/>
        <w:t>(student rep)</w:t>
      </w:r>
      <w:r w:rsidRPr="007300F4">
        <w:rPr>
          <w:sz w:val="20"/>
        </w:rPr>
        <w:tab/>
      </w:r>
      <w:r w:rsidR="005E6D4E" w:rsidRPr="007300F4">
        <w:rPr>
          <w:sz w:val="20"/>
        </w:rPr>
        <w:t>X</w:t>
      </w:r>
    </w:p>
    <w:p w:rsidR="00462394" w:rsidRPr="007300F4" w:rsidRDefault="00462394" w:rsidP="00462394">
      <w:pPr>
        <w:tabs>
          <w:tab w:val="left" w:pos="2610"/>
          <w:tab w:val="left" w:pos="5760"/>
          <w:tab w:val="left" w:pos="7920"/>
        </w:tabs>
        <w:autoSpaceDE w:val="0"/>
        <w:autoSpaceDN w:val="0"/>
        <w:adjustRightInd w:val="0"/>
        <w:spacing w:after="0" w:line="240" w:lineRule="auto"/>
        <w:rPr>
          <w:sz w:val="20"/>
        </w:rPr>
      </w:pPr>
      <w:r w:rsidRPr="007300F4">
        <w:rPr>
          <w:sz w:val="20"/>
        </w:rPr>
        <w:t xml:space="preserve">Student Rep </w:t>
      </w:r>
      <w:r w:rsidRPr="007300F4">
        <w:rPr>
          <w:sz w:val="20"/>
        </w:rPr>
        <w:tab/>
        <w:t>(student rep)</w:t>
      </w:r>
      <w:r w:rsidRPr="007300F4">
        <w:rPr>
          <w:sz w:val="20"/>
        </w:rPr>
        <w:tab/>
        <w:t>X</w:t>
      </w:r>
    </w:p>
    <w:p w:rsidR="00462394" w:rsidRPr="007300F4" w:rsidRDefault="00462394" w:rsidP="00462394">
      <w:pPr>
        <w:tabs>
          <w:tab w:val="left" w:pos="2610"/>
          <w:tab w:val="left" w:pos="5760"/>
          <w:tab w:val="left" w:pos="7920"/>
        </w:tabs>
        <w:autoSpaceDE w:val="0"/>
        <w:autoSpaceDN w:val="0"/>
        <w:adjustRightInd w:val="0"/>
        <w:spacing w:after="0" w:line="240" w:lineRule="auto"/>
        <w:rPr>
          <w:sz w:val="20"/>
        </w:rPr>
      </w:pPr>
      <w:r w:rsidRPr="007300F4">
        <w:rPr>
          <w:sz w:val="20"/>
        </w:rPr>
        <w:t xml:space="preserve">Helena Cole </w:t>
      </w:r>
      <w:r w:rsidRPr="007300F4">
        <w:rPr>
          <w:sz w:val="20"/>
        </w:rPr>
        <w:tab/>
        <w:t>(retention Specialist)</w:t>
      </w:r>
      <w:r w:rsidRPr="007300F4">
        <w:rPr>
          <w:sz w:val="20"/>
        </w:rPr>
        <w:tab/>
        <w:t>present</w:t>
      </w:r>
    </w:p>
    <w:p w:rsidR="00462394" w:rsidRPr="007300F4" w:rsidRDefault="00462394" w:rsidP="00462394">
      <w:pPr>
        <w:tabs>
          <w:tab w:val="left" w:pos="2610"/>
          <w:tab w:val="left" w:pos="5760"/>
          <w:tab w:val="left" w:pos="7920"/>
        </w:tabs>
        <w:autoSpaceDE w:val="0"/>
        <w:autoSpaceDN w:val="0"/>
        <w:adjustRightInd w:val="0"/>
        <w:spacing w:after="0" w:line="240" w:lineRule="auto"/>
        <w:rPr>
          <w:sz w:val="20"/>
        </w:rPr>
      </w:pPr>
      <w:r w:rsidRPr="007300F4">
        <w:rPr>
          <w:sz w:val="20"/>
        </w:rPr>
        <w:t xml:space="preserve">Holly Frye </w:t>
      </w:r>
      <w:r w:rsidRPr="007300F4">
        <w:rPr>
          <w:sz w:val="20"/>
        </w:rPr>
        <w:tab/>
        <w:t>(Service Learning)</w:t>
      </w:r>
      <w:r w:rsidRPr="007300F4">
        <w:rPr>
          <w:sz w:val="20"/>
        </w:rPr>
        <w:tab/>
        <w:t>X</w:t>
      </w:r>
    </w:p>
    <w:p w:rsidR="00462394" w:rsidRPr="007300F4" w:rsidRDefault="00462394" w:rsidP="00462394">
      <w:pPr>
        <w:tabs>
          <w:tab w:val="left" w:pos="2610"/>
          <w:tab w:val="left" w:pos="5760"/>
          <w:tab w:val="left" w:pos="7920"/>
        </w:tabs>
        <w:autoSpaceDE w:val="0"/>
        <w:autoSpaceDN w:val="0"/>
        <w:adjustRightInd w:val="0"/>
        <w:spacing w:after="0" w:line="240" w:lineRule="auto"/>
        <w:rPr>
          <w:sz w:val="20"/>
        </w:rPr>
      </w:pPr>
      <w:r w:rsidRPr="007300F4">
        <w:rPr>
          <w:sz w:val="20"/>
        </w:rPr>
        <w:t>Emily Gross</w:t>
      </w:r>
      <w:r w:rsidRPr="007300F4">
        <w:rPr>
          <w:sz w:val="20"/>
        </w:rPr>
        <w:tab/>
        <w:t>(Academic Support)</w:t>
      </w:r>
      <w:r w:rsidRPr="007300F4">
        <w:rPr>
          <w:sz w:val="20"/>
        </w:rPr>
        <w:tab/>
      </w:r>
      <w:r w:rsidR="00726E4F" w:rsidRPr="007300F4">
        <w:rPr>
          <w:sz w:val="20"/>
        </w:rPr>
        <w:t>present</w:t>
      </w:r>
    </w:p>
    <w:p w:rsidR="00462394" w:rsidRPr="007300F4" w:rsidRDefault="00462394" w:rsidP="00462394">
      <w:pPr>
        <w:tabs>
          <w:tab w:val="left" w:pos="2610"/>
          <w:tab w:val="left" w:pos="5760"/>
          <w:tab w:val="left" w:pos="7920"/>
        </w:tabs>
        <w:autoSpaceDE w:val="0"/>
        <w:autoSpaceDN w:val="0"/>
        <w:adjustRightInd w:val="0"/>
        <w:spacing w:after="0" w:line="240" w:lineRule="auto"/>
        <w:rPr>
          <w:sz w:val="20"/>
        </w:rPr>
      </w:pPr>
      <w:r w:rsidRPr="007300F4">
        <w:rPr>
          <w:sz w:val="20"/>
        </w:rPr>
        <w:t xml:space="preserve">Christana Johnson </w:t>
      </w:r>
      <w:r w:rsidRPr="007300F4">
        <w:rPr>
          <w:sz w:val="20"/>
        </w:rPr>
        <w:tab/>
        <w:t>(Multicultural SA)</w:t>
      </w:r>
      <w:r w:rsidRPr="007300F4">
        <w:rPr>
          <w:sz w:val="20"/>
        </w:rPr>
        <w:tab/>
        <w:t>X</w:t>
      </w:r>
    </w:p>
    <w:p w:rsidR="00462394" w:rsidRPr="007300F4" w:rsidRDefault="00462394" w:rsidP="00462394">
      <w:pPr>
        <w:tabs>
          <w:tab w:val="left" w:pos="2610"/>
          <w:tab w:val="left" w:pos="5760"/>
          <w:tab w:val="left" w:pos="7880"/>
          <w:tab w:val="left" w:pos="7920"/>
        </w:tabs>
        <w:autoSpaceDE w:val="0"/>
        <w:autoSpaceDN w:val="0"/>
        <w:adjustRightInd w:val="0"/>
        <w:spacing w:after="0" w:line="240" w:lineRule="auto"/>
        <w:rPr>
          <w:sz w:val="20"/>
        </w:rPr>
      </w:pPr>
      <w:r w:rsidRPr="007300F4">
        <w:rPr>
          <w:sz w:val="20"/>
        </w:rPr>
        <w:t>Judi McIntyre</w:t>
      </w:r>
      <w:r w:rsidRPr="007300F4">
        <w:rPr>
          <w:sz w:val="20"/>
        </w:rPr>
        <w:tab/>
        <w:t>(FYEX Director)</w:t>
      </w:r>
      <w:r w:rsidRPr="007300F4">
        <w:rPr>
          <w:sz w:val="20"/>
        </w:rPr>
        <w:tab/>
        <w:t>present</w:t>
      </w:r>
    </w:p>
    <w:p w:rsidR="00462394" w:rsidRPr="007300F4" w:rsidRDefault="00462394" w:rsidP="00462394">
      <w:pPr>
        <w:tabs>
          <w:tab w:val="left" w:pos="2610"/>
          <w:tab w:val="left" w:pos="5760"/>
          <w:tab w:val="left" w:pos="7920"/>
        </w:tabs>
        <w:autoSpaceDE w:val="0"/>
        <w:autoSpaceDN w:val="0"/>
        <w:adjustRightInd w:val="0"/>
        <w:spacing w:after="0" w:line="240" w:lineRule="auto"/>
        <w:rPr>
          <w:sz w:val="20"/>
        </w:rPr>
      </w:pPr>
      <w:r w:rsidRPr="007300F4">
        <w:rPr>
          <w:sz w:val="20"/>
        </w:rPr>
        <w:t xml:space="preserve">Laura Renninger </w:t>
      </w:r>
      <w:r w:rsidRPr="007300F4">
        <w:rPr>
          <w:sz w:val="20"/>
        </w:rPr>
        <w:tab/>
        <w:t>(Assessment Task Force)</w:t>
      </w:r>
      <w:r w:rsidRPr="007300F4">
        <w:rPr>
          <w:sz w:val="20"/>
        </w:rPr>
        <w:tab/>
      </w:r>
      <w:r w:rsidR="00726E4F" w:rsidRPr="007300F4">
        <w:rPr>
          <w:sz w:val="20"/>
        </w:rPr>
        <w:t>present</w:t>
      </w:r>
    </w:p>
    <w:p w:rsidR="00462394" w:rsidRPr="007300F4" w:rsidRDefault="00462394" w:rsidP="00462394">
      <w:pPr>
        <w:tabs>
          <w:tab w:val="left" w:pos="2610"/>
          <w:tab w:val="left" w:pos="5760"/>
          <w:tab w:val="left" w:pos="7920"/>
        </w:tabs>
        <w:autoSpaceDE w:val="0"/>
        <w:autoSpaceDN w:val="0"/>
        <w:adjustRightInd w:val="0"/>
        <w:spacing w:after="0" w:line="240" w:lineRule="auto"/>
        <w:rPr>
          <w:sz w:val="20"/>
        </w:rPr>
      </w:pPr>
      <w:r w:rsidRPr="007300F4">
        <w:rPr>
          <w:sz w:val="20"/>
        </w:rPr>
        <w:t xml:space="preserve">Tracy Seffers </w:t>
      </w:r>
      <w:r w:rsidRPr="007300F4">
        <w:rPr>
          <w:sz w:val="20"/>
        </w:rPr>
        <w:tab/>
        <w:t>(Registrar)</w:t>
      </w:r>
      <w:r w:rsidRPr="007300F4">
        <w:rPr>
          <w:sz w:val="20"/>
        </w:rPr>
        <w:tab/>
        <w:t>present</w:t>
      </w:r>
    </w:p>
    <w:p w:rsidR="00462394" w:rsidRPr="007300F4" w:rsidRDefault="00462394" w:rsidP="00462394">
      <w:pPr>
        <w:tabs>
          <w:tab w:val="left" w:pos="2610"/>
          <w:tab w:val="left" w:pos="5760"/>
          <w:tab w:val="left" w:pos="7920"/>
        </w:tabs>
        <w:autoSpaceDE w:val="0"/>
        <w:autoSpaceDN w:val="0"/>
        <w:adjustRightInd w:val="0"/>
        <w:spacing w:after="0" w:line="240" w:lineRule="auto"/>
        <w:rPr>
          <w:sz w:val="20"/>
        </w:rPr>
      </w:pPr>
      <w:r w:rsidRPr="007300F4">
        <w:rPr>
          <w:sz w:val="20"/>
        </w:rPr>
        <w:t xml:space="preserve">Sylvia Bailey Shurbutt </w:t>
      </w:r>
      <w:r w:rsidRPr="007300F4">
        <w:rPr>
          <w:sz w:val="20"/>
        </w:rPr>
        <w:tab/>
        <w:t>(C&amp;I Chair)</w:t>
      </w:r>
      <w:r w:rsidRPr="007300F4">
        <w:rPr>
          <w:sz w:val="20"/>
        </w:rPr>
        <w:tab/>
      </w:r>
      <w:r w:rsidR="00726E4F" w:rsidRPr="007300F4">
        <w:rPr>
          <w:sz w:val="20"/>
        </w:rPr>
        <w:t>present</w:t>
      </w:r>
    </w:p>
    <w:p w:rsidR="00462394" w:rsidRPr="007300F4" w:rsidRDefault="00462394" w:rsidP="002A3739">
      <w:pPr>
        <w:spacing w:after="0" w:line="240" w:lineRule="auto"/>
        <w:rPr>
          <w:rFonts w:cs="Times New Roman"/>
          <w:sz w:val="20"/>
        </w:rPr>
      </w:pPr>
    </w:p>
    <w:p w:rsidR="00462394" w:rsidRPr="007300F4" w:rsidRDefault="00462394" w:rsidP="00462394">
      <w:pPr>
        <w:pStyle w:val="BodyText"/>
        <w:rPr>
          <w:rFonts w:asciiTheme="minorHAnsi" w:hAnsiTheme="minorHAnsi"/>
          <w:sz w:val="20"/>
        </w:rPr>
      </w:pPr>
      <w:r w:rsidRPr="007300F4">
        <w:rPr>
          <w:rFonts w:asciiTheme="minorHAnsi" w:hAnsiTheme="minorHAnsi"/>
          <w:sz w:val="20"/>
        </w:rPr>
        <w:t xml:space="preserve">The </w:t>
      </w:r>
      <w:r w:rsidR="00726E4F" w:rsidRPr="007300F4">
        <w:rPr>
          <w:rFonts w:asciiTheme="minorHAnsi" w:hAnsiTheme="minorHAnsi"/>
          <w:sz w:val="20"/>
        </w:rPr>
        <w:t>September 21</w:t>
      </w:r>
      <w:r w:rsidRPr="007300F4">
        <w:rPr>
          <w:rFonts w:asciiTheme="minorHAnsi" w:hAnsiTheme="minorHAnsi"/>
          <w:sz w:val="20"/>
        </w:rPr>
        <w:t>, 2011 meeting of the Shepherd University General St</w:t>
      </w:r>
      <w:r w:rsidR="00726E4F" w:rsidRPr="007300F4">
        <w:rPr>
          <w:rFonts w:asciiTheme="minorHAnsi" w:hAnsiTheme="minorHAnsi"/>
          <w:sz w:val="20"/>
        </w:rPr>
        <w:t>udies Committee was held in White Hall Room 104</w:t>
      </w:r>
      <w:r w:rsidRPr="007300F4">
        <w:rPr>
          <w:rFonts w:asciiTheme="minorHAnsi" w:hAnsiTheme="minorHAnsi"/>
          <w:sz w:val="20"/>
        </w:rPr>
        <w:t xml:space="preserve">. Chair, </w:t>
      </w:r>
      <w:r w:rsidR="00726E4F" w:rsidRPr="007300F4">
        <w:rPr>
          <w:rFonts w:asciiTheme="minorHAnsi" w:hAnsiTheme="minorHAnsi"/>
          <w:sz w:val="20"/>
        </w:rPr>
        <w:t>Heidi Dobish</w:t>
      </w:r>
      <w:r w:rsidRPr="007300F4">
        <w:rPr>
          <w:rFonts w:asciiTheme="minorHAnsi" w:hAnsiTheme="minorHAnsi"/>
          <w:sz w:val="20"/>
        </w:rPr>
        <w:t xml:space="preserve"> called the meeting to order at 4:10 p.m.</w:t>
      </w:r>
    </w:p>
    <w:p w:rsidR="00462394" w:rsidRPr="007300F4" w:rsidRDefault="00462394" w:rsidP="00462394">
      <w:pPr>
        <w:spacing w:after="0" w:line="240" w:lineRule="auto"/>
        <w:rPr>
          <w:b/>
          <w:bCs/>
          <w:sz w:val="20"/>
        </w:rPr>
      </w:pPr>
    </w:p>
    <w:p w:rsidR="00462394" w:rsidRPr="007300F4" w:rsidRDefault="00726E4F" w:rsidP="00462394">
      <w:pPr>
        <w:spacing w:after="0" w:line="240" w:lineRule="auto"/>
        <w:rPr>
          <w:sz w:val="20"/>
        </w:rPr>
      </w:pPr>
      <w:r w:rsidRPr="007300F4">
        <w:rPr>
          <w:b/>
          <w:bCs/>
          <w:sz w:val="20"/>
        </w:rPr>
        <w:t>Meeting Schedule (2011-2012</w:t>
      </w:r>
      <w:r w:rsidR="00462394" w:rsidRPr="007300F4">
        <w:rPr>
          <w:b/>
          <w:bCs/>
          <w:sz w:val="20"/>
        </w:rPr>
        <w:t>):</w:t>
      </w:r>
      <w:r w:rsidR="00462394" w:rsidRPr="007300F4">
        <w:rPr>
          <w:sz w:val="20"/>
        </w:rPr>
        <w:t xml:space="preserve">  The General Studies Committee will meet every third Wednesday of the month at 4:10pm. </w:t>
      </w:r>
    </w:p>
    <w:p w:rsidR="002A3739" w:rsidRPr="007300F4" w:rsidRDefault="002A3739" w:rsidP="002A3739">
      <w:pPr>
        <w:spacing w:after="0" w:line="240" w:lineRule="auto"/>
        <w:rPr>
          <w:rFonts w:cs="Times New Roman"/>
          <w:sz w:val="20"/>
        </w:rPr>
      </w:pPr>
    </w:p>
    <w:p w:rsidR="00015AEE" w:rsidRPr="007300F4" w:rsidRDefault="0033121E" w:rsidP="00D81A97">
      <w:pPr>
        <w:pStyle w:val="ListParagraph"/>
        <w:numPr>
          <w:ilvl w:val="0"/>
          <w:numId w:val="1"/>
        </w:numPr>
        <w:spacing w:after="0" w:line="240" w:lineRule="auto"/>
        <w:rPr>
          <w:rFonts w:cs="Times New Roman"/>
          <w:b/>
          <w:sz w:val="20"/>
        </w:rPr>
      </w:pPr>
      <w:r w:rsidRPr="007300F4">
        <w:rPr>
          <w:rFonts w:cs="Times New Roman"/>
          <w:b/>
          <w:sz w:val="20"/>
        </w:rPr>
        <w:t xml:space="preserve">Approval of the minutes from the meeting of </w:t>
      </w:r>
      <w:r w:rsidR="00606CBD" w:rsidRPr="007300F4">
        <w:rPr>
          <w:rFonts w:cs="Times New Roman"/>
          <w:b/>
          <w:sz w:val="20"/>
        </w:rPr>
        <w:t>0</w:t>
      </w:r>
      <w:r w:rsidR="00D55C5A" w:rsidRPr="007300F4">
        <w:rPr>
          <w:rFonts w:cs="Times New Roman"/>
          <w:b/>
          <w:sz w:val="20"/>
        </w:rPr>
        <w:t>4</w:t>
      </w:r>
      <w:r w:rsidRPr="007300F4">
        <w:rPr>
          <w:rFonts w:cs="Times New Roman"/>
          <w:b/>
          <w:sz w:val="20"/>
        </w:rPr>
        <w:t>/</w:t>
      </w:r>
      <w:r w:rsidR="00726E4F" w:rsidRPr="007300F4">
        <w:rPr>
          <w:rFonts w:cs="Times New Roman"/>
          <w:b/>
          <w:sz w:val="20"/>
        </w:rPr>
        <w:t>20</w:t>
      </w:r>
      <w:r w:rsidRPr="007300F4">
        <w:rPr>
          <w:rFonts w:cs="Times New Roman"/>
          <w:b/>
          <w:sz w:val="20"/>
        </w:rPr>
        <w:t>/201</w:t>
      </w:r>
      <w:r w:rsidR="00606CBD" w:rsidRPr="007300F4">
        <w:rPr>
          <w:rFonts w:cs="Times New Roman"/>
          <w:b/>
          <w:sz w:val="20"/>
        </w:rPr>
        <w:t>1</w:t>
      </w:r>
    </w:p>
    <w:p w:rsidR="00FF0F7D" w:rsidRPr="007300F4" w:rsidRDefault="00015AEE" w:rsidP="00726E4F">
      <w:pPr>
        <w:pStyle w:val="ListParagraph"/>
        <w:numPr>
          <w:ilvl w:val="1"/>
          <w:numId w:val="1"/>
        </w:numPr>
        <w:spacing w:after="0" w:line="240" w:lineRule="auto"/>
        <w:rPr>
          <w:rFonts w:cs="Times New Roman"/>
          <w:sz w:val="20"/>
        </w:rPr>
      </w:pPr>
      <w:r w:rsidRPr="007300F4">
        <w:rPr>
          <w:rFonts w:cs="Times New Roman"/>
          <w:sz w:val="20"/>
        </w:rPr>
        <w:t xml:space="preserve">Move to approve by Dr. </w:t>
      </w:r>
      <w:r w:rsidR="00726E4F" w:rsidRPr="007300F4">
        <w:rPr>
          <w:rFonts w:cs="Times New Roman"/>
          <w:sz w:val="20"/>
        </w:rPr>
        <w:t>Henriksson</w:t>
      </w:r>
      <w:r w:rsidRPr="007300F4">
        <w:rPr>
          <w:rFonts w:cs="Times New Roman"/>
          <w:sz w:val="20"/>
        </w:rPr>
        <w:t xml:space="preserve">. Second. Minutes </w:t>
      </w:r>
      <w:r w:rsidR="00726E4F" w:rsidRPr="007300F4">
        <w:rPr>
          <w:rFonts w:cs="Times New Roman"/>
          <w:sz w:val="20"/>
        </w:rPr>
        <w:t xml:space="preserve">unanimously </w:t>
      </w:r>
      <w:r w:rsidRPr="007300F4">
        <w:rPr>
          <w:rFonts w:cs="Times New Roman"/>
          <w:sz w:val="20"/>
        </w:rPr>
        <w:t xml:space="preserve">approved </w:t>
      </w:r>
      <w:r w:rsidR="00726E4F" w:rsidRPr="007300F4">
        <w:rPr>
          <w:rFonts w:cs="Times New Roman"/>
          <w:sz w:val="20"/>
        </w:rPr>
        <w:t xml:space="preserve">with the following changes. </w:t>
      </w:r>
    </w:p>
    <w:p w:rsidR="00FF0F7D" w:rsidRPr="007300F4" w:rsidRDefault="00726E4F" w:rsidP="00FF0F7D">
      <w:pPr>
        <w:pStyle w:val="ListParagraph"/>
        <w:numPr>
          <w:ilvl w:val="2"/>
          <w:numId w:val="7"/>
        </w:numPr>
        <w:spacing w:after="0" w:line="240" w:lineRule="auto"/>
        <w:rPr>
          <w:rFonts w:cs="Times New Roman"/>
          <w:sz w:val="20"/>
        </w:rPr>
      </w:pPr>
      <w:r w:rsidRPr="007300F4">
        <w:rPr>
          <w:rFonts w:cs="Times New Roman"/>
          <w:sz w:val="20"/>
        </w:rPr>
        <w:t>Noted that Dr. Lidgerding has replaced Dr. Pl</w:t>
      </w:r>
      <w:r w:rsidR="00FF0F7D" w:rsidRPr="007300F4">
        <w:rPr>
          <w:rFonts w:cs="Times New Roman"/>
          <w:sz w:val="20"/>
        </w:rPr>
        <w:t>autz as the BIOL representative</w:t>
      </w:r>
    </w:p>
    <w:p w:rsidR="00FF0F7D" w:rsidRPr="007300F4" w:rsidRDefault="00726E4F" w:rsidP="00FF0F7D">
      <w:pPr>
        <w:pStyle w:val="ListParagraph"/>
        <w:numPr>
          <w:ilvl w:val="2"/>
          <w:numId w:val="7"/>
        </w:numPr>
        <w:spacing w:after="0" w:line="240" w:lineRule="auto"/>
        <w:rPr>
          <w:rFonts w:cs="Times New Roman"/>
          <w:sz w:val="20"/>
        </w:rPr>
      </w:pPr>
      <w:r w:rsidRPr="007300F4">
        <w:rPr>
          <w:rFonts w:cs="Times New Roman"/>
          <w:sz w:val="20"/>
        </w:rPr>
        <w:t xml:space="preserve">SPAN 301 proposal was withdrawn, only SPAN 302 will be the only course to fulfill the Writing in the Major requirement. </w:t>
      </w:r>
    </w:p>
    <w:p w:rsidR="007300F4" w:rsidRDefault="00FF0F7D" w:rsidP="00FF0F7D">
      <w:pPr>
        <w:pStyle w:val="ListParagraph"/>
        <w:numPr>
          <w:ilvl w:val="2"/>
          <w:numId w:val="7"/>
        </w:numPr>
        <w:spacing w:after="0" w:line="240" w:lineRule="auto"/>
        <w:rPr>
          <w:rFonts w:cs="Times New Roman"/>
          <w:sz w:val="20"/>
        </w:rPr>
      </w:pPr>
      <w:r w:rsidRPr="007300F4">
        <w:rPr>
          <w:rFonts w:cs="Times New Roman"/>
          <w:sz w:val="20"/>
        </w:rPr>
        <w:t>Clarification of</w:t>
      </w:r>
      <w:r w:rsidR="002A5F0F">
        <w:rPr>
          <w:rFonts w:cs="Times New Roman"/>
          <w:sz w:val="20"/>
        </w:rPr>
        <w:t xml:space="preserve"> “</w:t>
      </w:r>
      <w:r w:rsidR="007300F4" w:rsidRPr="007300F4">
        <w:rPr>
          <w:rFonts w:cs="Times New Roman"/>
          <w:sz w:val="20"/>
        </w:rPr>
        <w:t xml:space="preserve">Other Business” Dr. Schultz wanted to verify that the committee actually voted to return to the mandated schedule. Indeed, at the end of the April 20 </w:t>
      </w:r>
      <w:r w:rsidR="007300F4" w:rsidRPr="007300F4">
        <w:rPr>
          <w:rFonts w:cs="Times New Roman"/>
          <w:sz w:val="20"/>
        </w:rPr>
        <w:lastRenderedPageBreak/>
        <w:t>meeting we did vote and approve to meet the third Wednesday of the month. Meetings during the fall semester: Sept. 21, Oct. 19, Nov. 16</w:t>
      </w:r>
    </w:p>
    <w:p w:rsidR="007300F4" w:rsidRDefault="007300F4" w:rsidP="007300F4">
      <w:pPr>
        <w:spacing w:after="0" w:line="240" w:lineRule="auto"/>
        <w:rPr>
          <w:rFonts w:cs="Times New Roman"/>
          <w:sz w:val="20"/>
        </w:rPr>
      </w:pPr>
    </w:p>
    <w:p w:rsidR="00A21FA7" w:rsidRPr="007300F4" w:rsidRDefault="00A21FA7" w:rsidP="007300F4">
      <w:pPr>
        <w:spacing w:after="0" w:line="240" w:lineRule="auto"/>
        <w:rPr>
          <w:rFonts w:cs="Times New Roman"/>
          <w:sz w:val="20"/>
        </w:rPr>
      </w:pPr>
    </w:p>
    <w:p w:rsidR="006D325F" w:rsidRPr="007300F4" w:rsidRDefault="00624568" w:rsidP="00462394">
      <w:pPr>
        <w:pStyle w:val="ListParagraph"/>
        <w:numPr>
          <w:ilvl w:val="0"/>
          <w:numId w:val="1"/>
        </w:numPr>
        <w:spacing w:after="0" w:line="240" w:lineRule="auto"/>
        <w:rPr>
          <w:rFonts w:cs="Times New Roman"/>
          <w:b/>
          <w:sz w:val="20"/>
        </w:rPr>
      </w:pPr>
      <w:r w:rsidRPr="007300F4">
        <w:rPr>
          <w:rFonts w:cs="Times New Roman"/>
          <w:b/>
          <w:sz w:val="20"/>
        </w:rPr>
        <w:t>C&amp;I Report (Dr. Shurbutt)</w:t>
      </w:r>
    </w:p>
    <w:p w:rsidR="00726E4F" w:rsidRPr="007300F4" w:rsidRDefault="006D325F" w:rsidP="006D325F">
      <w:pPr>
        <w:pStyle w:val="ListParagraph"/>
        <w:numPr>
          <w:ilvl w:val="1"/>
          <w:numId w:val="1"/>
        </w:numPr>
        <w:spacing w:after="0" w:line="240" w:lineRule="auto"/>
        <w:rPr>
          <w:rFonts w:cs="Times New Roman"/>
          <w:sz w:val="20"/>
        </w:rPr>
      </w:pPr>
      <w:r w:rsidRPr="007300F4">
        <w:rPr>
          <w:rFonts w:cs="Times New Roman"/>
          <w:sz w:val="20"/>
        </w:rPr>
        <w:t>A report was presented by Dr. Shurbutt</w:t>
      </w:r>
      <w:r w:rsidR="00726E4F" w:rsidRPr="007300F4">
        <w:rPr>
          <w:rFonts w:cs="Times New Roman"/>
          <w:sz w:val="20"/>
        </w:rPr>
        <w:t xml:space="preserve">. Dr. Shurbutt thanked everyone for all the hard work last academic year. Both C + I and this committee completed a lot of work between the 120 hours and Core Curriculum proposals. </w:t>
      </w:r>
    </w:p>
    <w:p w:rsidR="00C4777F" w:rsidRPr="00E177FE" w:rsidRDefault="00726E4F" w:rsidP="00E177FE">
      <w:pPr>
        <w:pStyle w:val="ListParagraph"/>
        <w:numPr>
          <w:ilvl w:val="1"/>
          <w:numId w:val="1"/>
        </w:numPr>
        <w:spacing w:after="120" w:line="240" w:lineRule="auto"/>
        <w:rPr>
          <w:rFonts w:cs="Times New Roman"/>
          <w:sz w:val="20"/>
        </w:rPr>
      </w:pPr>
      <w:r w:rsidRPr="007300F4">
        <w:rPr>
          <w:rFonts w:cs="Times New Roman"/>
          <w:sz w:val="20"/>
        </w:rPr>
        <w:t xml:space="preserve">Dr. Shurbutt also noted Item C from the May 9, 2011 C+I minutes where the C+I committee </w:t>
      </w:r>
      <w:r w:rsidR="003619E0" w:rsidRPr="007300F4">
        <w:rPr>
          <w:rFonts w:cs="Times New Roman"/>
          <w:sz w:val="20"/>
        </w:rPr>
        <w:t xml:space="preserve">accepted and approved the endorsement of the traditional Modern Language requirement for the BA degree, as noted with clarification in the current catalog, including listing the requirement after each appropriate major and a general statement concerning the requirement in the front of the catalog. </w:t>
      </w:r>
    </w:p>
    <w:p w:rsidR="00015AEE" w:rsidRPr="007300F4" w:rsidRDefault="003619E0" w:rsidP="007300F4">
      <w:pPr>
        <w:pStyle w:val="ListParagraph"/>
        <w:numPr>
          <w:ilvl w:val="0"/>
          <w:numId w:val="1"/>
        </w:numPr>
        <w:spacing w:after="0" w:line="240" w:lineRule="auto"/>
        <w:rPr>
          <w:rFonts w:cs="Times New Roman"/>
          <w:b/>
          <w:sz w:val="20"/>
        </w:rPr>
      </w:pPr>
      <w:r w:rsidRPr="007300F4">
        <w:rPr>
          <w:rFonts w:cs="Times New Roman"/>
          <w:b/>
          <w:sz w:val="20"/>
        </w:rPr>
        <w:t>Competencies for the Tier One History Requirement — Dr. Henriksson</w:t>
      </w:r>
    </w:p>
    <w:p w:rsidR="003619E0" w:rsidRPr="007300F4" w:rsidRDefault="003619E0" w:rsidP="007300F4">
      <w:pPr>
        <w:pStyle w:val="TESTindent"/>
        <w:numPr>
          <w:ilvl w:val="1"/>
          <w:numId w:val="5"/>
        </w:numPr>
        <w:spacing w:after="0"/>
        <w:rPr>
          <w:sz w:val="20"/>
        </w:rPr>
      </w:pPr>
      <w:r w:rsidRPr="007300F4">
        <w:rPr>
          <w:sz w:val="20"/>
        </w:rPr>
        <w:t>Dr. Henriksson motioned to revised page 7 of the framework to change “creative thinking” to “critical thinking” and to delete “oral” from “oral and written communication in written English”</w:t>
      </w:r>
    </w:p>
    <w:p w:rsidR="003619E0" w:rsidRPr="007300F4" w:rsidRDefault="003619E0" w:rsidP="007300F4">
      <w:pPr>
        <w:pStyle w:val="TESTindent"/>
        <w:numPr>
          <w:ilvl w:val="1"/>
          <w:numId w:val="5"/>
        </w:numPr>
        <w:spacing w:after="0"/>
        <w:rPr>
          <w:sz w:val="20"/>
        </w:rPr>
      </w:pPr>
      <w:r w:rsidRPr="007300F4">
        <w:rPr>
          <w:sz w:val="20"/>
        </w:rPr>
        <w:t>Motion second by Dr. Schultz</w:t>
      </w:r>
    </w:p>
    <w:p w:rsidR="00A91CE2" w:rsidRPr="00E177FE" w:rsidRDefault="003619E0" w:rsidP="00E177FE">
      <w:pPr>
        <w:pStyle w:val="TESTindent"/>
        <w:numPr>
          <w:ilvl w:val="1"/>
          <w:numId w:val="5"/>
        </w:numPr>
        <w:spacing w:after="0"/>
        <w:rPr>
          <w:sz w:val="20"/>
        </w:rPr>
      </w:pPr>
      <w:r w:rsidRPr="007300F4">
        <w:rPr>
          <w:sz w:val="20"/>
        </w:rPr>
        <w:t xml:space="preserve">Motion passed to make the above revisions to the framework. </w:t>
      </w:r>
    </w:p>
    <w:p w:rsidR="00015AEE" w:rsidRPr="007300F4" w:rsidRDefault="003619E0" w:rsidP="004B205C">
      <w:pPr>
        <w:pStyle w:val="ListParagraph"/>
        <w:numPr>
          <w:ilvl w:val="0"/>
          <w:numId w:val="1"/>
        </w:numPr>
        <w:spacing w:after="0" w:line="240" w:lineRule="auto"/>
        <w:rPr>
          <w:rFonts w:cs="Times New Roman"/>
          <w:b/>
          <w:sz w:val="20"/>
        </w:rPr>
      </w:pPr>
      <w:r w:rsidRPr="007300F4">
        <w:rPr>
          <w:rFonts w:cs="Times New Roman"/>
          <w:b/>
          <w:sz w:val="20"/>
        </w:rPr>
        <w:t>Writing Intensive Course for FACS — Dr. Corpus</w:t>
      </w:r>
    </w:p>
    <w:p w:rsidR="00FF0F7D" w:rsidRPr="007300F4" w:rsidRDefault="00FF0F7D" w:rsidP="00462394">
      <w:pPr>
        <w:tabs>
          <w:tab w:val="left" w:pos="7440"/>
        </w:tabs>
        <w:spacing w:after="0" w:line="240" w:lineRule="auto"/>
        <w:ind w:left="1080"/>
        <w:rPr>
          <w:rFonts w:cs="Times New Roman"/>
          <w:sz w:val="20"/>
        </w:rPr>
      </w:pPr>
      <w:r w:rsidRPr="007300F4">
        <w:rPr>
          <w:rFonts w:cs="Times New Roman"/>
          <w:sz w:val="20"/>
        </w:rPr>
        <w:t xml:space="preserve">After the General Studies Committee approved FACS 430 at the April 20 meeting, it was realized over the summer that FACS 430 cannot fulfill the Writing in the Major requirement because the course is only 2 credits. The course that should apply as the Writing in the Major is FACS 403. FACS 430 will still fulfill Third Tier Capstone requirement. In order for the change to be effective, Dr. Corpus will need to complete and submit a proposal for FACS 403. Professor Kaineg will forward the Proposal form to Dr. Corpus to complete. This proposal will be reviewed at the next meeting in October. </w:t>
      </w:r>
    </w:p>
    <w:p w:rsidR="00FF0F7D" w:rsidRPr="007300F4" w:rsidRDefault="00FF0F7D" w:rsidP="00462394">
      <w:pPr>
        <w:tabs>
          <w:tab w:val="left" w:pos="7440"/>
        </w:tabs>
        <w:spacing w:after="0" w:line="240" w:lineRule="auto"/>
        <w:ind w:left="1080"/>
        <w:rPr>
          <w:rFonts w:cs="Times New Roman"/>
          <w:sz w:val="20"/>
        </w:rPr>
      </w:pPr>
    </w:p>
    <w:p w:rsidR="00FF0F7D" w:rsidRPr="007300F4" w:rsidRDefault="00FF0F7D" w:rsidP="00462394">
      <w:pPr>
        <w:tabs>
          <w:tab w:val="left" w:pos="7440"/>
        </w:tabs>
        <w:spacing w:after="0" w:line="240" w:lineRule="auto"/>
        <w:ind w:left="1080"/>
        <w:rPr>
          <w:rFonts w:cs="Times New Roman"/>
          <w:sz w:val="20"/>
        </w:rPr>
      </w:pPr>
      <w:r w:rsidRPr="007300F4">
        <w:rPr>
          <w:rFonts w:cs="Times New Roman"/>
          <w:sz w:val="20"/>
        </w:rPr>
        <w:t xml:space="preserve">Committee could not vote on the motion since a new course proposal needed to be completed. </w:t>
      </w:r>
    </w:p>
    <w:p w:rsidR="00FF0F7D" w:rsidRPr="007300F4" w:rsidRDefault="00FF0F7D" w:rsidP="00462394">
      <w:pPr>
        <w:tabs>
          <w:tab w:val="left" w:pos="7440"/>
        </w:tabs>
        <w:spacing w:after="0" w:line="240" w:lineRule="auto"/>
        <w:ind w:left="1080"/>
        <w:rPr>
          <w:rFonts w:cs="Times New Roman"/>
          <w:sz w:val="20"/>
        </w:rPr>
      </w:pPr>
    </w:p>
    <w:p w:rsidR="00111FA6" w:rsidRPr="007300F4" w:rsidRDefault="00FF0F7D" w:rsidP="00E177FE">
      <w:pPr>
        <w:tabs>
          <w:tab w:val="left" w:pos="7440"/>
        </w:tabs>
        <w:spacing w:after="0" w:line="240" w:lineRule="auto"/>
        <w:ind w:left="1080"/>
        <w:rPr>
          <w:rFonts w:cs="Times New Roman"/>
          <w:sz w:val="20"/>
        </w:rPr>
      </w:pPr>
      <w:r w:rsidRPr="007300F4">
        <w:rPr>
          <w:rFonts w:cs="Times New Roman"/>
          <w:sz w:val="20"/>
        </w:rPr>
        <w:t xml:space="preserve">While discussing this, the committee realized the form needed to add a check box at the top to indicate if it is a new course, a change to an existing course or deletion of an existing course. Professor Kaineg will add this element near the top of the form and present a revised form to the committee. </w:t>
      </w:r>
    </w:p>
    <w:p w:rsidR="008F5DAE" w:rsidRPr="007300F4" w:rsidRDefault="00FF0F7D" w:rsidP="002A3739">
      <w:pPr>
        <w:pStyle w:val="ListParagraph"/>
        <w:numPr>
          <w:ilvl w:val="0"/>
          <w:numId w:val="1"/>
        </w:numPr>
        <w:spacing w:after="0" w:line="240" w:lineRule="auto"/>
        <w:rPr>
          <w:rFonts w:cs="Times New Roman"/>
          <w:b/>
          <w:sz w:val="20"/>
        </w:rPr>
      </w:pPr>
      <w:r w:rsidRPr="007300F4">
        <w:rPr>
          <w:rFonts w:cs="Times New Roman"/>
          <w:b/>
          <w:sz w:val="20"/>
        </w:rPr>
        <w:t>New</w:t>
      </w:r>
      <w:r w:rsidR="008D6BE3" w:rsidRPr="007300F4">
        <w:rPr>
          <w:rFonts w:cs="Times New Roman"/>
          <w:b/>
          <w:sz w:val="20"/>
        </w:rPr>
        <w:t xml:space="preserve"> </w:t>
      </w:r>
      <w:r w:rsidR="00C4777F" w:rsidRPr="007300F4">
        <w:rPr>
          <w:rFonts w:cs="Times New Roman"/>
          <w:b/>
          <w:sz w:val="20"/>
        </w:rPr>
        <w:t>business</w:t>
      </w:r>
    </w:p>
    <w:p w:rsidR="007300F4" w:rsidRPr="00186CA5" w:rsidRDefault="007300F4" w:rsidP="00186CA5">
      <w:pPr>
        <w:pStyle w:val="ListParagraph"/>
        <w:numPr>
          <w:ilvl w:val="0"/>
          <w:numId w:val="8"/>
        </w:numPr>
        <w:spacing w:after="0" w:line="240" w:lineRule="auto"/>
        <w:ind w:left="1440" w:hanging="360"/>
        <w:rPr>
          <w:rFonts w:cs="Times New Roman"/>
          <w:sz w:val="20"/>
        </w:rPr>
      </w:pPr>
      <w:r w:rsidRPr="00186CA5">
        <w:rPr>
          <w:rFonts w:cs="Times New Roman"/>
          <w:sz w:val="20"/>
        </w:rPr>
        <w:t>At the April 20 meeting, item III</w:t>
      </w:r>
      <w:r w:rsidR="00E177FE" w:rsidRPr="00186CA5">
        <w:rPr>
          <w:rFonts w:cs="Times New Roman"/>
          <w:sz w:val="20"/>
        </w:rPr>
        <w:t>, the committee</w:t>
      </w:r>
      <w:r w:rsidRPr="00186CA5">
        <w:rPr>
          <w:rFonts w:cs="Times New Roman"/>
          <w:sz w:val="20"/>
        </w:rPr>
        <w:t xml:space="preserve"> postponed a vote to “Limit the number of courses from a single discipline in one cluster.” Should the committee take up this issue, have we determined whether or not we need this limitation? </w:t>
      </w:r>
    </w:p>
    <w:p w:rsidR="00E177FE" w:rsidRPr="00186CA5" w:rsidRDefault="007300F4" w:rsidP="00186CA5">
      <w:pPr>
        <w:pStyle w:val="ListParagraph"/>
        <w:spacing w:after="0" w:line="240" w:lineRule="auto"/>
        <w:ind w:left="1440"/>
        <w:rPr>
          <w:rFonts w:cs="Times New Roman"/>
          <w:sz w:val="20"/>
        </w:rPr>
      </w:pPr>
      <w:r w:rsidRPr="00186CA5">
        <w:rPr>
          <w:rFonts w:cs="Times New Roman"/>
          <w:b/>
          <w:sz w:val="20"/>
        </w:rPr>
        <w:t>M/S/P ::  To postpone the vote to limit the number of course from a single discipline in one cluster indefinitely.</w:t>
      </w:r>
      <w:r w:rsidRPr="00186CA5">
        <w:rPr>
          <w:rFonts w:cs="Times New Roman"/>
          <w:sz w:val="20"/>
        </w:rPr>
        <w:t xml:space="preserve"> We need more time and data to determine whether or not this is an issue we will need to limit. In the meantime, the committee should be watchful and </w:t>
      </w:r>
      <w:r w:rsidR="00E177FE" w:rsidRPr="00186CA5">
        <w:rPr>
          <w:rFonts w:cs="Times New Roman"/>
          <w:sz w:val="20"/>
        </w:rPr>
        <w:t>re-evaluate this issue if it appears to be an issue. Motion passed unanimously.</w:t>
      </w:r>
    </w:p>
    <w:p w:rsidR="00E177FE" w:rsidRDefault="00E177FE" w:rsidP="00186CA5">
      <w:pPr>
        <w:spacing w:after="0" w:line="240" w:lineRule="auto"/>
        <w:ind w:left="1440" w:hanging="360"/>
        <w:rPr>
          <w:rFonts w:cs="Times New Roman"/>
          <w:sz w:val="20"/>
        </w:rPr>
      </w:pPr>
    </w:p>
    <w:p w:rsidR="008F5DAE" w:rsidRPr="00186CA5" w:rsidRDefault="00E177FE" w:rsidP="00186CA5">
      <w:pPr>
        <w:pStyle w:val="ListParagraph"/>
        <w:numPr>
          <w:ilvl w:val="0"/>
          <w:numId w:val="8"/>
        </w:numPr>
        <w:spacing w:after="0" w:line="240" w:lineRule="auto"/>
        <w:ind w:left="1440" w:hanging="360"/>
        <w:rPr>
          <w:rFonts w:cs="Times New Roman"/>
          <w:sz w:val="20"/>
        </w:rPr>
      </w:pPr>
      <w:r w:rsidRPr="00186CA5">
        <w:rPr>
          <w:rFonts w:cs="Times New Roman"/>
          <w:sz w:val="20"/>
        </w:rPr>
        <w:t xml:space="preserve">Dr. Renninger reminded committee </w:t>
      </w:r>
      <w:r w:rsidR="00186CA5">
        <w:rPr>
          <w:rFonts w:cs="Times New Roman"/>
          <w:sz w:val="20"/>
        </w:rPr>
        <w:t xml:space="preserve">members </w:t>
      </w:r>
      <w:r w:rsidRPr="00186CA5">
        <w:rPr>
          <w:rFonts w:cs="Times New Roman"/>
          <w:sz w:val="20"/>
        </w:rPr>
        <w:t>that the current Assessment cycle is coming to an end in Jan. Department</w:t>
      </w:r>
      <w:r w:rsidR="004B7B9C" w:rsidRPr="00186CA5">
        <w:rPr>
          <w:rFonts w:cs="Times New Roman"/>
          <w:sz w:val="20"/>
        </w:rPr>
        <w:t>s</w:t>
      </w:r>
      <w:r w:rsidR="00186CA5">
        <w:rPr>
          <w:rFonts w:cs="Times New Roman"/>
          <w:sz w:val="20"/>
        </w:rPr>
        <w:t xml:space="preserve"> </w:t>
      </w:r>
      <w:r w:rsidRPr="00186CA5">
        <w:rPr>
          <w:rFonts w:cs="Times New Roman"/>
          <w:sz w:val="20"/>
        </w:rPr>
        <w:t>need to consider how to assess courses in the new Core with the attached competencies</w:t>
      </w:r>
      <w:r w:rsidR="00186CA5">
        <w:rPr>
          <w:rFonts w:cs="Times New Roman"/>
          <w:sz w:val="20"/>
        </w:rPr>
        <w:t xml:space="preserve"> (lifelong learning, creative thinking, etc)</w:t>
      </w:r>
      <w:r w:rsidRPr="00186CA5">
        <w:rPr>
          <w:rFonts w:cs="Times New Roman"/>
          <w:sz w:val="20"/>
        </w:rPr>
        <w:t>. New Assessm</w:t>
      </w:r>
      <w:r w:rsidR="004B7B9C" w:rsidRPr="00186CA5">
        <w:rPr>
          <w:rFonts w:cs="Times New Roman"/>
          <w:sz w:val="20"/>
        </w:rPr>
        <w:t xml:space="preserve">ent plans are due in May 2012. </w:t>
      </w:r>
      <w:r w:rsidRPr="00186CA5">
        <w:rPr>
          <w:rFonts w:cs="Times New Roman"/>
          <w:b/>
          <w:sz w:val="20"/>
        </w:rPr>
        <w:t>To help departments with this process Committee members should review the Value Rubric on SAKAI.</w:t>
      </w:r>
      <w:r w:rsidR="004B7B9C" w:rsidRPr="00186CA5">
        <w:rPr>
          <w:rFonts w:cs="Times New Roman"/>
          <w:sz w:val="20"/>
        </w:rPr>
        <w:t xml:space="preserve"> The AAC+U provide </w:t>
      </w:r>
      <w:r w:rsidRPr="00186CA5">
        <w:rPr>
          <w:rFonts w:cs="Times New Roman"/>
          <w:sz w:val="20"/>
        </w:rPr>
        <w:t>a rubric and best practices on how-to assess all the competencies SU passed last academic year in the framework. A discussion regarding the Core Curriculum committee’s role in Assessment took place. The committee agreed that we need time to collect data and to ease into how to</w:t>
      </w:r>
      <w:r w:rsidR="00186CA5">
        <w:rPr>
          <w:rFonts w:cs="Times New Roman"/>
          <w:sz w:val="20"/>
        </w:rPr>
        <w:t xml:space="preserve"> best assess the new Core. F</w:t>
      </w:r>
      <w:r w:rsidRPr="00186CA5">
        <w:rPr>
          <w:rFonts w:cs="Times New Roman"/>
          <w:sz w:val="20"/>
        </w:rPr>
        <w:t>or the time being</w:t>
      </w:r>
      <w:r w:rsidR="00186CA5">
        <w:rPr>
          <w:rFonts w:cs="Times New Roman"/>
          <w:sz w:val="20"/>
        </w:rPr>
        <w:t xml:space="preserve">, it should be </w:t>
      </w:r>
      <w:r w:rsidR="00186CA5">
        <w:rPr>
          <w:rFonts w:cs="Times New Roman"/>
          <w:sz w:val="20"/>
        </w:rPr>
        <w:lastRenderedPageBreak/>
        <w:t xml:space="preserve">left </w:t>
      </w:r>
      <w:r w:rsidRPr="00186CA5">
        <w:rPr>
          <w:rFonts w:cs="Times New Roman"/>
          <w:sz w:val="20"/>
        </w:rPr>
        <w:t xml:space="preserve">up to the </w:t>
      </w:r>
      <w:r w:rsidR="004B7B9C" w:rsidRPr="00186CA5">
        <w:rPr>
          <w:rFonts w:cs="Times New Roman"/>
          <w:sz w:val="20"/>
        </w:rPr>
        <w:t xml:space="preserve">Assessment Task Force and </w:t>
      </w:r>
      <w:r w:rsidRPr="00186CA5">
        <w:rPr>
          <w:rFonts w:cs="Times New Roman"/>
          <w:sz w:val="20"/>
        </w:rPr>
        <w:t>departments to mo</w:t>
      </w:r>
      <w:r w:rsidR="004B7B9C" w:rsidRPr="00186CA5">
        <w:rPr>
          <w:rFonts w:cs="Times New Roman"/>
          <w:sz w:val="20"/>
        </w:rPr>
        <w:t>nitor</w:t>
      </w:r>
      <w:r w:rsidR="00186CA5">
        <w:rPr>
          <w:rFonts w:cs="Times New Roman"/>
          <w:sz w:val="20"/>
        </w:rPr>
        <w:t xml:space="preserve"> how well their course is performing in the Core Curriculum</w:t>
      </w:r>
      <w:r w:rsidR="004B7B9C" w:rsidRPr="00186CA5">
        <w:rPr>
          <w:rFonts w:cs="Times New Roman"/>
          <w:sz w:val="20"/>
        </w:rPr>
        <w:t xml:space="preserve">. </w:t>
      </w:r>
    </w:p>
    <w:p w:rsidR="00E177FE" w:rsidRDefault="00E177FE" w:rsidP="00842D36">
      <w:pPr>
        <w:spacing w:after="0" w:line="240" w:lineRule="auto"/>
        <w:rPr>
          <w:rFonts w:cs="Times New Roman"/>
          <w:sz w:val="20"/>
        </w:rPr>
      </w:pPr>
    </w:p>
    <w:p w:rsidR="00842D36" w:rsidRPr="007300F4" w:rsidRDefault="00FF0F7D" w:rsidP="00842D36">
      <w:pPr>
        <w:spacing w:after="0" w:line="240" w:lineRule="auto"/>
        <w:rPr>
          <w:rFonts w:cs="Times New Roman"/>
          <w:sz w:val="20"/>
        </w:rPr>
      </w:pPr>
      <w:r w:rsidRPr="007300F4">
        <w:rPr>
          <w:rFonts w:cs="Times New Roman"/>
          <w:sz w:val="20"/>
        </w:rPr>
        <w:t>Meeting adjourned at 4:50</w:t>
      </w:r>
      <w:r w:rsidR="00842D36" w:rsidRPr="007300F4">
        <w:rPr>
          <w:rFonts w:cs="Times New Roman"/>
          <w:sz w:val="20"/>
        </w:rPr>
        <w:t>pm</w:t>
      </w:r>
    </w:p>
    <w:p w:rsidR="00046915" w:rsidRPr="007300F4" w:rsidRDefault="00842D36" w:rsidP="00842D36">
      <w:pPr>
        <w:spacing w:after="0" w:line="240" w:lineRule="auto"/>
        <w:rPr>
          <w:rFonts w:cs="Times New Roman"/>
          <w:sz w:val="20"/>
        </w:rPr>
      </w:pPr>
      <w:r w:rsidRPr="007300F4">
        <w:rPr>
          <w:rFonts w:cs="Times New Roman"/>
          <w:sz w:val="20"/>
        </w:rPr>
        <w:t>Respectfully Submi</w:t>
      </w:r>
      <w:r w:rsidR="00E177FE">
        <w:rPr>
          <w:rFonts w:cs="Times New Roman"/>
          <w:sz w:val="20"/>
        </w:rPr>
        <w:t>tted • </w:t>
      </w:r>
      <w:r w:rsidRPr="007300F4">
        <w:rPr>
          <w:rFonts w:cs="Times New Roman"/>
          <w:sz w:val="20"/>
        </w:rPr>
        <w:t>Kristin Kaineg</w:t>
      </w:r>
    </w:p>
    <w:sectPr w:rsidR="00046915" w:rsidRPr="007300F4" w:rsidSect="00DC57E9">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7FE" w:rsidRDefault="00E177FE" w:rsidP="00C65EB6">
      <w:pPr>
        <w:spacing w:after="0" w:line="240" w:lineRule="auto"/>
      </w:pPr>
      <w:r>
        <w:separator/>
      </w:r>
    </w:p>
  </w:endnote>
  <w:endnote w:type="continuationSeparator" w:id="0">
    <w:p w:rsidR="00E177FE" w:rsidRDefault="00E177FE" w:rsidP="00C65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FE" w:rsidRDefault="00572AE6" w:rsidP="007B5B20">
    <w:pPr>
      <w:pStyle w:val="Footer"/>
      <w:framePr w:wrap="around" w:vAnchor="text" w:hAnchor="margin" w:xAlign="right" w:y="1"/>
      <w:rPr>
        <w:rStyle w:val="PageNumber"/>
      </w:rPr>
    </w:pPr>
    <w:r>
      <w:rPr>
        <w:rStyle w:val="PageNumber"/>
      </w:rPr>
      <w:fldChar w:fldCharType="begin"/>
    </w:r>
    <w:r w:rsidR="00E177FE">
      <w:rPr>
        <w:rStyle w:val="PageNumber"/>
      </w:rPr>
      <w:instrText xml:space="preserve">PAGE  </w:instrText>
    </w:r>
    <w:r>
      <w:rPr>
        <w:rStyle w:val="PageNumber"/>
      </w:rPr>
      <w:fldChar w:fldCharType="end"/>
    </w:r>
  </w:p>
  <w:p w:rsidR="00E177FE" w:rsidRDefault="00E177FE" w:rsidP="007B5B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FE" w:rsidRPr="007B5B20" w:rsidRDefault="00572AE6" w:rsidP="007B5B20">
    <w:pPr>
      <w:pStyle w:val="Footer"/>
      <w:framePr w:wrap="around" w:vAnchor="text" w:hAnchor="margin" w:xAlign="right" w:y="1"/>
      <w:rPr>
        <w:rStyle w:val="PageNumber"/>
      </w:rPr>
    </w:pPr>
    <w:r w:rsidRPr="007B5B20">
      <w:rPr>
        <w:rStyle w:val="PageNumber"/>
        <w:b/>
        <w:sz w:val="20"/>
      </w:rPr>
      <w:fldChar w:fldCharType="begin"/>
    </w:r>
    <w:r w:rsidR="00E177FE" w:rsidRPr="007B5B20">
      <w:rPr>
        <w:rStyle w:val="PageNumber"/>
        <w:b/>
        <w:sz w:val="20"/>
      </w:rPr>
      <w:instrText xml:space="preserve">PAGE  </w:instrText>
    </w:r>
    <w:r w:rsidRPr="007B5B20">
      <w:rPr>
        <w:rStyle w:val="PageNumber"/>
        <w:b/>
        <w:sz w:val="20"/>
      </w:rPr>
      <w:fldChar w:fldCharType="separate"/>
    </w:r>
    <w:r w:rsidR="00922AC3">
      <w:rPr>
        <w:rStyle w:val="PageNumber"/>
        <w:b/>
        <w:noProof/>
        <w:sz w:val="20"/>
      </w:rPr>
      <w:t>2</w:t>
    </w:r>
    <w:r w:rsidRPr="007B5B20">
      <w:rPr>
        <w:rStyle w:val="PageNumber"/>
        <w:b/>
        <w:sz w:val="20"/>
      </w:rPr>
      <w:fldChar w:fldCharType="end"/>
    </w:r>
  </w:p>
  <w:p w:rsidR="00E177FE" w:rsidRDefault="00E177FE" w:rsidP="007B5B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7FE" w:rsidRDefault="00E177FE" w:rsidP="00C65EB6">
      <w:pPr>
        <w:spacing w:after="0" w:line="240" w:lineRule="auto"/>
      </w:pPr>
      <w:r>
        <w:separator/>
      </w:r>
    </w:p>
  </w:footnote>
  <w:footnote w:type="continuationSeparator" w:id="0">
    <w:p w:rsidR="00E177FE" w:rsidRDefault="00E177FE" w:rsidP="00C65E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FE" w:rsidRDefault="00572AE6" w:rsidP="007B5B20">
    <w:pPr>
      <w:pStyle w:val="Header"/>
      <w:framePr w:wrap="around" w:vAnchor="text" w:hAnchor="margin" w:y="1"/>
      <w:rPr>
        <w:rStyle w:val="PageNumber"/>
      </w:rPr>
    </w:pPr>
    <w:r>
      <w:rPr>
        <w:rStyle w:val="PageNumber"/>
      </w:rPr>
      <w:fldChar w:fldCharType="begin"/>
    </w:r>
    <w:r w:rsidR="00E177FE">
      <w:rPr>
        <w:rStyle w:val="PageNumber"/>
      </w:rPr>
      <w:instrText xml:space="preserve">PAGE  </w:instrText>
    </w:r>
    <w:r>
      <w:rPr>
        <w:rStyle w:val="PageNumber"/>
      </w:rPr>
      <w:fldChar w:fldCharType="end"/>
    </w:r>
  </w:p>
  <w:p w:rsidR="00E177FE" w:rsidRDefault="00E177FE" w:rsidP="007B5B20">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FE" w:rsidRDefault="00E177FE" w:rsidP="007B5B20">
    <w:pPr>
      <w:pStyle w:val="Header"/>
    </w:pPr>
    <w:r>
      <w:rPr>
        <w:rStyle w:val="PageNumber"/>
      </w:rPr>
      <w:t>Academic Year 2011–2012 // Core Curriculum Meeting 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2F07"/>
    <w:multiLevelType w:val="hybridMultilevel"/>
    <w:tmpl w:val="0686C48E"/>
    <w:lvl w:ilvl="0" w:tplc="59BE5D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D442B4"/>
    <w:multiLevelType w:val="hybridMultilevel"/>
    <w:tmpl w:val="7DE2C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80688"/>
    <w:multiLevelType w:val="hybridMultilevel"/>
    <w:tmpl w:val="6B8A2206"/>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534057F2">
      <w:start w:val="1"/>
      <w:numFmt w:val="bullet"/>
      <w:lvlText w:val="–"/>
      <w:lvlJc w:val="left"/>
      <w:pPr>
        <w:ind w:left="2160" w:hanging="180"/>
      </w:pPr>
      <w:rPr>
        <w:rFonts w:ascii="Times New Roman" w:hAnsi="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03EE1"/>
    <w:multiLevelType w:val="hybridMultilevel"/>
    <w:tmpl w:val="CD001C16"/>
    <w:lvl w:ilvl="0" w:tplc="B3AC4C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68342C"/>
    <w:multiLevelType w:val="hybridMultilevel"/>
    <w:tmpl w:val="5E4E50E8"/>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8E6071"/>
    <w:multiLevelType w:val="hybridMultilevel"/>
    <w:tmpl w:val="375E62A6"/>
    <w:lvl w:ilvl="0" w:tplc="B3AC4CAA">
      <w:start w:val="1"/>
      <w:numFmt w:val="upperRoman"/>
      <w:lvlText w:val="%1."/>
      <w:lvlJc w:val="left"/>
      <w:pPr>
        <w:ind w:left="1080" w:hanging="720"/>
      </w:pPr>
      <w:rPr>
        <w:rFonts w:hint="default"/>
      </w:rPr>
    </w:lvl>
    <w:lvl w:ilvl="1" w:tplc="534057F2">
      <w:start w:val="1"/>
      <w:numFmt w:val="bullet"/>
      <w:pStyle w:val="TESTinden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CD65EE"/>
    <w:multiLevelType w:val="hybridMultilevel"/>
    <w:tmpl w:val="375E62A6"/>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054046"/>
    <w:multiLevelType w:val="hybridMultilevel"/>
    <w:tmpl w:val="CD001C16"/>
    <w:lvl w:ilvl="0" w:tplc="B3AC4C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5"/>
  </w:num>
  <w:num w:numId="5">
    <w:abstractNumId w:val="6"/>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rsids>
    <w:rsidRoot w:val="006018EC"/>
    <w:rsid w:val="000016C1"/>
    <w:rsid w:val="000070F9"/>
    <w:rsid w:val="00010F82"/>
    <w:rsid w:val="00013888"/>
    <w:rsid w:val="0001486B"/>
    <w:rsid w:val="00015AEE"/>
    <w:rsid w:val="000210B2"/>
    <w:rsid w:val="0003283D"/>
    <w:rsid w:val="00034264"/>
    <w:rsid w:val="00046915"/>
    <w:rsid w:val="00063DDE"/>
    <w:rsid w:val="000712EE"/>
    <w:rsid w:val="000A0E90"/>
    <w:rsid w:val="000B1AA3"/>
    <w:rsid w:val="000B69EE"/>
    <w:rsid w:val="000C0A66"/>
    <w:rsid w:val="000C14E9"/>
    <w:rsid w:val="000C23ED"/>
    <w:rsid w:val="000C269E"/>
    <w:rsid w:val="000C3872"/>
    <w:rsid w:val="000D3B30"/>
    <w:rsid w:val="000F3989"/>
    <w:rsid w:val="0010777D"/>
    <w:rsid w:val="00110265"/>
    <w:rsid w:val="00111FA6"/>
    <w:rsid w:val="001268A4"/>
    <w:rsid w:val="00162B83"/>
    <w:rsid w:val="001846F6"/>
    <w:rsid w:val="00186CA5"/>
    <w:rsid w:val="001A24D4"/>
    <w:rsid w:val="001A2A63"/>
    <w:rsid w:val="001B4DDF"/>
    <w:rsid w:val="001C6C40"/>
    <w:rsid w:val="001E5771"/>
    <w:rsid w:val="001E6524"/>
    <w:rsid w:val="001F13DB"/>
    <w:rsid w:val="00213FE5"/>
    <w:rsid w:val="0022193F"/>
    <w:rsid w:val="002226E6"/>
    <w:rsid w:val="00223759"/>
    <w:rsid w:val="00240443"/>
    <w:rsid w:val="0024518F"/>
    <w:rsid w:val="00293DD4"/>
    <w:rsid w:val="002A3739"/>
    <w:rsid w:val="002A5F0F"/>
    <w:rsid w:val="002C7412"/>
    <w:rsid w:val="002E07FF"/>
    <w:rsid w:val="002E3D5A"/>
    <w:rsid w:val="002F4402"/>
    <w:rsid w:val="002F5E59"/>
    <w:rsid w:val="00305973"/>
    <w:rsid w:val="003103D8"/>
    <w:rsid w:val="00321987"/>
    <w:rsid w:val="00321B6B"/>
    <w:rsid w:val="00321F5F"/>
    <w:rsid w:val="0033121E"/>
    <w:rsid w:val="003408C8"/>
    <w:rsid w:val="00342447"/>
    <w:rsid w:val="0035211D"/>
    <w:rsid w:val="003619E0"/>
    <w:rsid w:val="0039314A"/>
    <w:rsid w:val="003A192C"/>
    <w:rsid w:val="003C1FD3"/>
    <w:rsid w:val="003D35D4"/>
    <w:rsid w:val="003E580A"/>
    <w:rsid w:val="003E7188"/>
    <w:rsid w:val="003F35BF"/>
    <w:rsid w:val="00405F9B"/>
    <w:rsid w:val="004404AA"/>
    <w:rsid w:val="00460802"/>
    <w:rsid w:val="00462086"/>
    <w:rsid w:val="00462394"/>
    <w:rsid w:val="00474B05"/>
    <w:rsid w:val="00475421"/>
    <w:rsid w:val="004B205C"/>
    <w:rsid w:val="004B50BA"/>
    <w:rsid w:val="004B7B9C"/>
    <w:rsid w:val="004D5924"/>
    <w:rsid w:val="00500EA8"/>
    <w:rsid w:val="0051576B"/>
    <w:rsid w:val="0054264D"/>
    <w:rsid w:val="00544E0D"/>
    <w:rsid w:val="00562B0E"/>
    <w:rsid w:val="00572AE6"/>
    <w:rsid w:val="00577A52"/>
    <w:rsid w:val="0058159D"/>
    <w:rsid w:val="005B243E"/>
    <w:rsid w:val="005B27A3"/>
    <w:rsid w:val="005E6D4E"/>
    <w:rsid w:val="006018EC"/>
    <w:rsid w:val="00606CBD"/>
    <w:rsid w:val="006102C5"/>
    <w:rsid w:val="00624568"/>
    <w:rsid w:val="00624EB7"/>
    <w:rsid w:val="00661546"/>
    <w:rsid w:val="00673AED"/>
    <w:rsid w:val="00676A00"/>
    <w:rsid w:val="00684C72"/>
    <w:rsid w:val="00697F1F"/>
    <w:rsid w:val="006A2DA5"/>
    <w:rsid w:val="006B0B8D"/>
    <w:rsid w:val="006D325F"/>
    <w:rsid w:val="006E1DE7"/>
    <w:rsid w:val="006E3CC0"/>
    <w:rsid w:val="0071211D"/>
    <w:rsid w:val="00720203"/>
    <w:rsid w:val="00726E4F"/>
    <w:rsid w:val="007300F4"/>
    <w:rsid w:val="00735B72"/>
    <w:rsid w:val="007462C8"/>
    <w:rsid w:val="00757D60"/>
    <w:rsid w:val="00784B01"/>
    <w:rsid w:val="00792DAF"/>
    <w:rsid w:val="007A1044"/>
    <w:rsid w:val="007A4D4B"/>
    <w:rsid w:val="007A5199"/>
    <w:rsid w:val="007A7944"/>
    <w:rsid w:val="007B53BC"/>
    <w:rsid w:val="007B5B20"/>
    <w:rsid w:val="007C5BB3"/>
    <w:rsid w:val="007C7B65"/>
    <w:rsid w:val="007E0423"/>
    <w:rsid w:val="007F1619"/>
    <w:rsid w:val="007F1E7F"/>
    <w:rsid w:val="00832BBC"/>
    <w:rsid w:val="00842D36"/>
    <w:rsid w:val="00871994"/>
    <w:rsid w:val="0087714B"/>
    <w:rsid w:val="0089706C"/>
    <w:rsid w:val="008A0AD1"/>
    <w:rsid w:val="008A4EA7"/>
    <w:rsid w:val="008C5984"/>
    <w:rsid w:val="008D6BE3"/>
    <w:rsid w:val="008F3AAF"/>
    <w:rsid w:val="008F5DAE"/>
    <w:rsid w:val="00903336"/>
    <w:rsid w:val="009052B2"/>
    <w:rsid w:val="00922AC3"/>
    <w:rsid w:val="009262F5"/>
    <w:rsid w:val="00936C56"/>
    <w:rsid w:val="009473D4"/>
    <w:rsid w:val="009754B1"/>
    <w:rsid w:val="009956DC"/>
    <w:rsid w:val="0099640D"/>
    <w:rsid w:val="00997194"/>
    <w:rsid w:val="009E3459"/>
    <w:rsid w:val="009F21D9"/>
    <w:rsid w:val="009F6BC9"/>
    <w:rsid w:val="009F7EBD"/>
    <w:rsid w:val="00A1014E"/>
    <w:rsid w:val="00A12617"/>
    <w:rsid w:val="00A2117F"/>
    <w:rsid w:val="00A21FA7"/>
    <w:rsid w:val="00A235C5"/>
    <w:rsid w:val="00A404CC"/>
    <w:rsid w:val="00A428B3"/>
    <w:rsid w:val="00A63600"/>
    <w:rsid w:val="00A845E5"/>
    <w:rsid w:val="00A91CE2"/>
    <w:rsid w:val="00A941C7"/>
    <w:rsid w:val="00AA2677"/>
    <w:rsid w:val="00AA673A"/>
    <w:rsid w:val="00AB3234"/>
    <w:rsid w:val="00AB4ECF"/>
    <w:rsid w:val="00AC352E"/>
    <w:rsid w:val="00AE29A2"/>
    <w:rsid w:val="00AF684C"/>
    <w:rsid w:val="00B44279"/>
    <w:rsid w:val="00B82082"/>
    <w:rsid w:val="00B8440A"/>
    <w:rsid w:val="00B84CF5"/>
    <w:rsid w:val="00B92F6C"/>
    <w:rsid w:val="00BC4E89"/>
    <w:rsid w:val="00BD1962"/>
    <w:rsid w:val="00C2282A"/>
    <w:rsid w:val="00C4777F"/>
    <w:rsid w:val="00C538CB"/>
    <w:rsid w:val="00C539C5"/>
    <w:rsid w:val="00C6016D"/>
    <w:rsid w:val="00C65EB6"/>
    <w:rsid w:val="00C664B4"/>
    <w:rsid w:val="00C67322"/>
    <w:rsid w:val="00C72F4D"/>
    <w:rsid w:val="00C85FCD"/>
    <w:rsid w:val="00C95296"/>
    <w:rsid w:val="00CA4C6A"/>
    <w:rsid w:val="00CB1D86"/>
    <w:rsid w:val="00CB3EA1"/>
    <w:rsid w:val="00D1694B"/>
    <w:rsid w:val="00D25992"/>
    <w:rsid w:val="00D35CD6"/>
    <w:rsid w:val="00D36920"/>
    <w:rsid w:val="00D36E2D"/>
    <w:rsid w:val="00D36F9A"/>
    <w:rsid w:val="00D37927"/>
    <w:rsid w:val="00D474CE"/>
    <w:rsid w:val="00D51CDF"/>
    <w:rsid w:val="00D52A01"/>
    <w:rsid w:val="00D55C5A"/>
    <w:rsid w:val="00D66B94"/>
    <w:rsid w:val="00D81A97"/>
    <w:rsid w:val="00D83FB7"/>
    <w:rsid w:val="00DA52A9"/>
    <w:rsid w:val="00DB2906"/>
    <w:rsid w:val="00DC57E9"/>
    <w:rsid w:val="00DE3AD6"/>
    <w:rsid w:val="00E01D2F"/>
    <w:rsid w:val="00E04844"/>
    <w:rsid w:val="00E177FE"/>
    <w:rsid w:val="00E23F41"/>
    <w:rsid w:val="00E32F51"/>
    <w:rsid w:val="00E4339A"/>
    <w:rsid w:val="00E65328"/>
    <w:rsid w:val="00E800C7"/>
    <w:rsid w:val="00EB3909"/>
    <w:rsid w:val="00EC6E10"/>
    <w:rsid w:val="00ED6560"/>
    <w:rsid w:val="00EE0C19"/>
    <w:rsid w:val="00EE7104"/>
    <w:rsid w:val="00EF5D12"/>
    <w:rsid w:val="00F102F7"/>
    <w:rsid w:val="00F21E04"/>
    <w:rsid w:val="00F228C9"/>
    <w:rsid w:val="00F34F1A"/>
    <w:rsid w:val="00F35C34"/>
    <w:rsid w:val="00F462DC"/>
    <w:rsid w:val="00F5067C"/>
    <w:rsid w:val="00F71F46"/>
    <w:rsid w:val="00F72E65"/>
    <w:rsid w:val="00F741E5"/>
    <w:rsid w:val="00F743B6"/>
    <w:rsid w:val="00F77614"/>
    <w:rsid w:val="00F8769D"/>
    <w:rsid w:val="00F911E2"/>
    <w:rsid w:val="00F936F5"/>
    <w:rsid w:val="00FB4DEA"/>
    <w:rsid w:val="00FD761B"/>
    <w:rsid w:val="00FE3042"/>
    <w:rsid w:val="00FE54AD"/>
    <w:rsid w:val="00FF0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E9"/>
  </w:style>
  <w:style w:type="paragraph" w:styleId="Heading1">
    <w:name w:val="heading 1"/>
    <w:basedOn w:val="Normal"/>
    <w:next w:val="Normal"/>
    <w:link w:val="Heading1Char"/>
    <w:qFormat/>
    <w:rsid w:val="00462394"/>
    <w:pPr>
      <w:keepNext/>
      <w:spacing w:after="0" w:line="24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A97"/>
    <w:pPr>
      <w:ind w:left="720"/>
      <w:contextualSpacing/>
    </w:pPr>
  </w:style>
  <w:style w:type="paragraph" w:styleId="Header">
    <w:name w:val="header"/>
    <w:basedOn w:val="Normal"/>
    <w:link w:val="HeaderChar"/>
    <w:uiPriority w:val="99"/>
    <w:semiHidden/>
    <w:unhideWhenUsed/>
    <w:rsid w:val="00C65E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5EB6"/>
  </w:style>
  <w:style w:type="paragraph" w:styleId="Footer">
    <w:name w:val="footer"/>
    <w:basedOn w:val="Normal"/>
    <w:link w:val="FooterChar"/>
    <w:uiPriority w:val="99"/>
    <w:semiHidden/>
    <w:unhideWhenUsed/>
    <w:rsid w:val="00C65E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5EB6"/>
  </w:style>
  <w:style w:type="character" w:styleId="Hyperlink">
    <w:name w:val="Hyperlink"/>
    <w:basedOn w:val="DefaultParagraphFont"/>
    <w:uiPriority w:val="99"/>
    <w:unhideWhenUsed/>
    <w:rsid w:val="00013888"/>
    <w:rPr>
      <w:color w:val="0000FF" w:themeColor="hyperlink"/>
      <w:u w:val="single"/>
    </w:rPr>
  </w:style>
  <w:style w:type="character" w:customStyle="1" w:styleId="Heading1Char">
    <w:name w:val="Heading 1 Char"/>
    <w:basedOn w:val="DefaultParagraphFont"/>
    <w:link w:val="Heading1"/>
    <w:rsid w:val="00462394"/>
    <w:rPr>
      <w:rFonts w:ascii="Times New Roman" w:eastAsia="Times New Roman" w:hAnsi="Times New Roman" w:cs="Times New Roman"/>
      <w:b/>
      <w:bCs/>
      <w:sz w:val="24"/>
      <w:szCs w:val="24"/>
    </w:rPr>
  </w:style>
  <w:style w:type="paragraph" w:styleId="BodyText">
    <w:name w:val="Body Text"/>
    <w:basedOn w:val="Normal"/>
    <w:link w:val="BodyTextChar"/>
    <w:rsid w:val="00462394"/>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6239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B5B20"/>
  </w:style>
  <w:style w:type="paragraph" w:customStyle="1" w:styleId="TESTindent">
    <w:name w:val="TEST_indent"/>
    <w:basedOn w:val="Normal"/>
    <w:rsid w:val="003619E0"/>
    <w:pPr>
      <w:numPr>
        <w:ilvl w:val="1"/>
        <w:numId w:val="4"/>
      </w:numPr>
    </w:pPr>
  </w:style>
</w:styles>
</file>

<file path=word/webSettings.xml><?xml version="1.0" encoding="utf-8"?>
<w:webSettings xmlns:r="http://schemas.openxmlformats.org/officeDocument/2006/relationships" xmlns:w="http://schemas.openxmlformats.org/wordprocessingml/2006/main">
  <w:divs>
    <w:div w:id="136845076">
      <w:bodyDiv w:val="1"/>
      <w:marLeft w:val="0"/>
      <w:marRight w:val="0"/>
      <w:marTop w:val="0"/>
      <w:marBottom w:val="0"/>
      <w:divBdr>
        <w:top w:val="single" w:sz="48" w:space="5" w:color="405580"/>
        <w:left w:val="single" w:sz="48" w:space="5" w:color="405580"/>
        <w:bottom w:val="single" w:sz="48" w:space="5" w:color="405580"/>
        <w:right w:val="single" w:sz="48" w:space="5" w:color="405580"/>
      </w:divBdr>
      <w:divsChild>
        <w:div w:id="85344794">
          <w:marLeft w:val="0"/>
          <w:marRight w:val="0"/>
          <w:marTop w:val="0"/>
          <w:marBottom w:val="0"/>
          <w:divBdr>
            <w:top w:val="none" w:sz="0" w:space="0" w:color="auto"/>
            <w:left w:val="none" w:sz="0" w:space="0" w:color="auto"/>
            <w:bottom w:val="none" w:sz="0" w:space="0" w:color="auto"/>
            <w:right w:val="none" w:sz="0" w:space="0" w:color="auto"/>
          </w:divBdr>
        </w:div>
        <w:div w:id="354045446">
          <w:marLeft w:val="0"/>
          <w:marRight w:val="0"/>
          <w:marTop w:val="0"/>
          <w:marBottom w:val="0"/>
          <w:divBdr>
            <w:top w:val="none" w:sz="0" w:space="0" w:color="auto"/>
            <w:left w:val="none" w:sz="0" w:space="0" w:color="auto"/>
            <w:bottom w:val="none" w:sz="0" w:space="0" w:color="auto"/>
            <w:right w:val="none" w:sz="0" w:space="0" w:color="auto"/>
          </w:divBdr>
        </w:div>
        <w:div w:id="399838570">
          <w:marLeft w:val="0"/>
          <w:marRight w:val="0"/>
          <w:marTop w:val="0"/>
          <w:marBottom w:val="0"/>
          <w:divBdr>
            <w:top w:val="none" w:sz="0" w:space="0" w:color="auto"/>
            <w:left w:val="none" w:sz="0" w:space="0" w:color="auto"/>
            <w:bottom w:val="none" w:sz="0" w:space="0" w:color="auto"/>
            <w:right w:val="none" w:sz="0" w:space="0" w:color="auto"/>
          </w:divBdr>
        </w:div>
        <w:div w:id="1549952768">
          <w:marLeft w:val="0"/>
          <w:marRight w:val="0"/>
          <w:marTop w:val="0"/>
          <w:marBottom w:val="0"/>
          <w:divBdr>
            <w:top w:val="none" w:sz="0" w:space="0" w:color="auto"/>
            <w:left w:val="none" w:sz="0" w:space="0" w:color="auto"/>
            <w:bottom w:val="none" w:sz="0" w:space="0" w:color="auto"/>
            <w:right w:val="none" w:sz="0" w:space="0" w:color="auto"/>
          </w:divBdr>
        </w:div>
      </w:divsChild>
    </w:div>
    <w:div w:id="853567095">
      <w:bodyDiv w:val="1"/>
      <w:marLeft w:val="0"/>
      <w:marRight w:val="0"/>
      <w:marTop w:val="0"/>
      <w:marBottom w:val="0"/>
      <w:divBdr>
        <w:top w:val="none" w:sz="0" w:space="0" w:color="auto"/>
        <w:left w:val="none" w:sz="0" w:space="0" w:color="auto"/>
        <w:bottom w:val="none" w:sz="0" w:space="0" w:color="auto"/>
        <w:right w:val="none" w:sz="0" w:space="0" w:color="auto"/>
      </w:divBdr>
    </w:div>
    <w:div w:id="1014579477">
      <w:bodyDiv w:val="1"/>
      <w:marLeft w:val="0"/>
      <w:marRight w:val="0"/>
      <w:marTop w:val="0"/>
      <w:marBottom w:val="0"/>
      <w:divBdr>
        <w:top w:val="none" w:sz="0" w:space="0" w:color="auto"/>
        <w:left w:val="none" w:sz="0" w:space="0" w:color="auto"/>
        <w:bottom w:val="none" w:sz="0" w:space="0" w:color="auto"/>
        <w:right w:val="none" w:sz="0" w:space="0" w:color="auto"/>
      </w:divBdr>
      <w:divsChild>
        <w:div w:id="1483692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1DFF5-B97C-487A-88BE-7946E308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Z. Daily</dc:creator>
  <cp:lastModifiedBy>Heidi Dobish</cp:lastModifiedBy>
  <cp:revision>2</cp:revision>
  <cp:lastPrinted>2011-09-20T17:27:00Z</cp:lastPrinted>
  <dcterms:created xsi:type="dcterms:W3CDTF">2011-10-19T18:08:00Z</dcterms:created>
  <dcterms:modified xsi:type="dcterms:W3CDTF">2011-10-19T18:08:00Z</dcterms:modified>
</cp:coreProperties>
</file>